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Statistician position at your esteemed organization, located in the vibrant city of Argentina Córdoba. As a dedicated professional with a strong foundation in statistical analysis and data-driven decision-making, I am eager to contribute my expertise to a role that aligns with my passion for leveraging numbers to solve real-world challenges. The opportunity to work in Argentina Córdoba, a region known for its academic excellence and growing emphasis on data-informed strategies, is particularly compelling. I am confident that my skills, experience, and cultural adaptability make me an ideal candidate for this position.</w:t>
      </w:r>
    </w:p>
    <w:p>
      <w:pPr>
        <w:pStyle w:val="BodyText"/>
      </w:pPr>
      <w:r>
        <w:t xml:space="preserve">Throughout my career as a Statistician, I have developed a deep understanding of quantitative methods and their application across diverse industries. My academic background in Statistics from [University Name], coupled with hands-on experience in data analysis, modeling, and interpretation, has equipped me to tackle complex problems with precision. Whether it is designing experiments, analyzing large datasets, or communicating findings to non-technical stakeholders, I thrive in environments that demand analytical rigor and innovation. The Statistician role in Argentina Córdoba represents an exciting opportunity to apply these skills while contributing to the region’s evolving data landscape.</w:t>
      </w:r>
    </w:p>
    <w:p>
      <w:pPr>
        <w:pStyle w:val="BodyText"/>
      </w:pPr>
      <w:r>
        <w:t xml:space="preserve">Argentina Córdoba has always held a special place in my professional journey. As a hub for research, education, and technological advancement, the city offers a dynamic setting for statisticians to collaborate with institutions such as the Universidad Nacional de Córdoba (UNC) and local industries that prioritize evidence-based strategies. My familiarity with the region’s unique challenges—ranging from agricultural data analysis to economic forecasting—has been honed through both academic projects and professional engagements. For instance, during my time working on a rural development initiative in Argentina, I utilized statistical techniques to assess the impact of policy interventions on small-scale farmers. This experience not only strengthened my technical skills but also deepened my appreciation for the role of statistics in addressing socio-economic disparities.</w:t>
      </w:r>
    </w:p>
    <w:p>
      <w:pPr>
        <w:pStyle w:val="BodyText"/>
      </w:pPr>
      <w:r>
        <w:t xml:space="preserve">As a Statistician, I understand that success lies in more than just crunching numbers; it requires a commitment to accuracy, ethical integrity, and actionable insights. In my previous roles, I have consistently demonstrated this philosophy by delivering reports that empower stakeholders to make informed decisions. For example, while working with a healthcare organization in [Previous Location], I developed predictive models to optimize patient care resources during peak demand periods. These models reduced operational inefficiencies by 20% and underscored the transformative potential of statistical analysis. I am eager to bring this same level of dedication to your team in Argentina Córdoba, where data-driven solutions are increasingly critical for sustainable growth.</w:t>
      </w:r>
    </w:p>
    <w:p>
      <w:pPr>
        <w:pStyle w:val="BodyText"/>
      </w:pPr>
      <w:r>
        <w:t xml:space="preserve">The Statistician role in Argentina Córdoba is particularly appealing due to its alignment with my long-term career goals. I am drawn to the region’s interdisciplinary approach to problem-solving, where statisticians often collaborate with economists, environmental scientists, and policymakers. This collaborative spirit resonates with my belief that statistics should serve as a bridge between data and actionable outcomes. In Argentina Córdoba, I see an opportunity to contribute to projects that not only advance academic research but also address pressing local issues such as urban planning, environmental monitoring, or public health initiatives. My ability to adapt statistical methodologies to unique contexts ensures that I can deliver value from day one.</w:t>
      </w:r>
    </w:p>
    <w:p>
      <w:pPr>
        <w:pStyle w:val="BodyText"/>
      </w:pPr>
      <w:r>
        <w:t xml:space="preserve">Moreover, my strong communication skills enable me to translate complex statistical concepts into clear, accessible insights for diverse audiences. Whether presenting findings at a conference in Argentina Córdoba or collaborating with cross-functional teams, I prioritize transparency and collaboration. This is especially important in a Statistician role, where the ability to convey results effectively can influence strategic decisions. For example, during a recent project on consumer behavior analysis, I created visual dashboards that simplified trends for executives, leading to more informed marketing strategies. I am confident that my ability to combine technical expertise with clear communication will be an asset to your organization.</w:t>
      </w:r>
    </w:p>
    <w:p>
      <w:pPr>
        <w:pStyle w:val="BodyText"/>
      </w:pPr>
      <w:r>
        <w:t xml:space="preserve">Argentina Córdoba’s rich cultural heritage and thriving academic community further motivate me to pursue this opportunity. The city’s blend of tradition and innovation creates a fertile ground for statisticians to contribute meaningfully. I am particularly inspired by the work of local institutions that integrate statistical research into community development, such as studies on educational equity or agricultural productivity. By joining your team, I aim to not only advance my own professional growth but also support initiatives that leverage data to improve lives in Argentina Córdoba.</w:t>
      </w:r>
    </w:p>
    <w:p>
      <w:pPr>
        <w:pStyle w:val="BodyText"/>
      </w:pPr>
      <w:r>
        <w:t xml:space="preserve">In conclusion, I am eager to bring my skills as a Statistician to your organization and contribute to the meaningful work being done in Argentina Córdoba. My technical proficiency, passion for problem-solving, and commitment to ethical practices make me a strong candidate for this role. I would welcome the opportunity to discuss how my background aligns with your needs and how I can contribute to your team’s success. Thank you for considering my application, and I look forward to the possibility of working together in this exciting location.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Statistician Position in Argentina Córdoba</dc:title>
  <dc:creator/>
  <dc:language>en</dc:language>
  <cp:keywords/>
  <dcterms:created xsi:type="dcterms:W3CDTF">2026-07-23T06:58:43Z</dcterms:created>
  <dcterms:modified xsi:type="dcterms:W3CDTF">2026-07-23T06:58:43Z</dcterms:modified>
</cp:coreProperties>
</file>

<file path=docProps/custom.xml><?xml version="1.0" encoding="utf-8"?>
<Properties xmlns="http://schemas.openxmlformats.org/officeDocument/2006/custom-properties" xmlns:vt="http://schemas.openxmlformats.org/officeDocument/2006/docPropsVTypes"/>
</file>