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75e64ebea544399b1e5830ef114c870a143239a"/>
    <w:p>
      <w:pPr>
        <w:pStyle w:val="Heading1"/>
      </w:pPr>
      <w:r>
        <w:t xml:space="preserve">Cover Letter for Statistician Position in China Shanghai</w:t>
      </w:r>
    </w:p>
    <w:p>
      <w:pPr>
        <w:pStyle w:val="FirstParagraph"/>
      </w:pPr>
      <w:r>
        <w:t xml:space="preserve">Dear [Hiring Manager's Name],</w:t>
      </w:r>
    </w:p>
    <w:p>
      <w:pPr>
        <w:pStyle w:val="BodyText"/>
      </w:pPr>
      <w:r>
        <w:t xml:space="preserve">As a dedicated and experienced statistician, I am writing to express my enthusiastic interest in the Statistician position at your esteemed organization in China Shanghai. With a strong foundation in data analysis, research methodology, and statistical modeling, I am eager to contribute my expertise to a dynamic environment where precision, innovation, and problem-solving are paramount. China Shanghai has long been a hub of economic growth, technological advancement, and academic excellence—qualities that align perfectly with my professional aspirations as a statistician. This opportunity represents an ideal intersection of my technical skills and the vibrant opportunities available in one of the world’s most influential cities.</w:t>
      </w:r>
    </w:p>
    <w:p>
      <w:pPr>
        <w:pStyle w:val="BodyText"/>
      </w:pPr>
      <w:r>
        <w:t xml:space="preserve">Over the years, I have developed a deep appreciation for the role of statisticians in shaping data-driven decisions across industries. In China Shanghai, where data science is increasingly integral to sectors such as finance, healthcare, technology, and urban planning, my ability to extract actionable insights from complex datasets would be invaluable. My experience in statistical analysis spans multiple domains, including predictive modeling, hypothesis testing, and data visualization. I am particularly drawn to the challenges of working in China Shanghai because of its unique blend of traditional industries and cutting-edge innovations. This environment demands statisticians who can adapt to diverse contexts while maintaining a rigorous analytical approach.</w:t>
      </w:r>
    </w:p>
    <w:p>
      <w:pPr>
        <w:pStyle w:val="BodyText"/>
      </w:pPr>
      <w:r>
        <w:t xml:space="preserve">One of the key aspects that excites me about this role is the opportunity to collaborate with teams in China Shanghai, where data literacy is rapidly evolving. As a statistician, I understand the importance of aligning analytical methods with local regulations, cultural nuances, and business objectives. For instance, in financial services or e-commerce—two sectors thriving in Shanghai—statistical techniques such as time-series analysis and machine learning are critical for forecasting trends and optimizing operations. My background in applying statistical tools to real-world problems has prepared me to contribute meaningfully to such initiatives while adhering to the highest standards of accuracy and ethical integrity.</w:t>
      </w:r>
    </w:p>
    <w:p>
      <w:pPr>
        <w:pStyle w:val="BodyText"/>
      </w:pPr>
      <w:r>
        <w:t xml:space="preserve">My academic training in statistics, coupled with hands-on experience in data analysis, has equipped me with a robust skill set that I believe is well-suited for the challenges of working in China Shanghai. During my studies, I focused on advanced statistical methods, including Bayesian inference and multivariate analysis, which are particularly relevant to addressing complex problems in large-scale datasets. Furthermore, my work on projects involving big data analytics has honed my ability to process and interpret information efficiently—a skill that is increasingly vital in a city like Shanghai, where the pace of innovation demands swift yet precise decision-making.</w:t>
      </w:r>
    </w:p>
    <w:p>
      <w:pPr>
        <w:pStyle w:val="BodyText"/>
      </w:pPr>
      <w:r>
        <w:t xml:space="preserve">What sets me apart as a statistician is my commitment to continuous learning and adaptability. China Shanghai is a rapidly changing landscape, and I am confident in my ability to stay ahead of emerging trends in data science. For example, I have actively kept up with advancements in artificial intelligence and their applications in statistical modeling. This proactive approach allows me to remain at the forefront of my field while ensuring that my work aligns with the latest technological developments. Additionally, my fluency in English and basic proficiency in Mandarin enable me to communicate effectively with teams across different cultural and linguistic backgrounds—a critical asset for any statistician operating in a global context.</w:t>
      </w:r>
    </w:p>
    <w:p>
      <w:pPr>
        <w:pStyle w:val="BodyText"/>
      </w:pPr>
      <w:r>
        <w:t xml:space="preserve">Another compelling reason I am applying for this position is the potential to contribute to projects that have a measurable impact on society. In China Shanghai, statisticians play a pivotal role in addressing challenges such as urban sustainability, public health initiatives, and economic forecasting. My experience in designing surveys and analyzing demographic data has given me the tools to support evidence-based policy-making. I am particularly interested in opportunities where statistical analysis can drive positive change, whether through optimizing resource allocation or improving service delivery in critical sectors.</w:t>
      </w:r>
    </w:p>
    <w:p>
      <w:pPr>
        <w:pStyle w:val="BodyText"/>
      </w:pPr>
      <w:r>
        <w:t xml:space="preserve">Moreover, I am deeply motivated by the collaborative nature of work in China Shanghai. The city’s vibrant academic and professional communities offer a wealth of opportunities for knowledge exchange and innovation. As a statistician, I thrive in environments where interdisciplinary collaboration is encouraged, as it allows for the integration of diverse perspectives into analytical processes. I am eager to bring my expertise to your organization while learning from the collective wisdom of your team. This mutual growth aligns with my belief that statistics is not just about numbers but about fostering meaningful connections between data and real-world outcomes.</w:t>
      </w:r>
    </w:p>
    <w:p>
      <w:pPr>
        <w:pStyle w:val="BodyText"/>
      </w:pPr>
      <w:r>
        <w:t xml:space="preserve">In conclusion, I am confident that my qualifications as a statistician—combined with my enthusiasm for working in China Shanghai—make me a strong candidate for this role. I am particularly drawn to the unique challenges and opportunities presented by this dynamic city, where data science is reshaping industries and driving progress. I would be honored to contribute my skills to your organization and help advance its mission through rigorous statistical analysis. Thank you for considering my application. I look forward to the possibility of discussing how I can contribute to your team’s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China Shanghai</dc:title>
  <dc:creator/>
  <cp:keywords/>
  <dcterms:created xsi:type="dcterms:W3CDTF">2026-07-23T04:02:05Z</dcterms:created>
  <dcterms:modified xsi:type="dcterms:W3CDTF">2026-07-23T04:02:05Z</dcterms:modified>
</cp:coreProperties>
</file>

<file path=docProps/custom.xml><?xml version="1.0" encoding="utf-8"?>
<Properties xmlns="http://schemas.openxmlformats.org/officeDocument/2006/custom-properties" xmlns:vt="http://schemas.openxmlformats.org/officeDocument/2006/docPropsVTypes"/>
</file>