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I am writing to express my strong interest in the Statistician position at your esteemed organization in Iran Tehran. With a robust academic background in statistics and hands-on experience in data analysis, I am eager to contribute my skills and passion for quantitative research to support the growth and development of Tehran’s dynamic academic, industrial, and governmental sectors. As a statistician deeply committed to leveraging data for meaningful insights, I am particularly drawn to this opportunity due to the critical role statistics play in shaping policies, driving innovation, and addressing challenges specific to Iran’s evolving landscape.</w:t>
      </w:r>
    </w:p>
    <w:bookmarkStart w:id="21" w:name="professional-background-and-expertise"/>
    <w:p>
      <w:pPr>
        <w:pStyle w:val="Heading2"/>
      </w:pPr>
      <w:r>
        <w:t xml:space="preserve">Professional Background and Expertise</w:t>
      </w:r>
    </w:p>
    <w:p>
      <w:pPr>
        <w:pStyle w:val="FirstParagraph"/>
      </w:pPr>
      <w:r>
        <w:t xml:space="preserve">Throughout my career as a statistician, I have dedicated myself to mastering techniques in data collection, analysis, and interpretation. My academic journey began with a Master’s degree in Statistics from [University Name], where I focused on advanced statistical modeling and machine learning applications. This foundation was further strengthened through practical experience working on projects that required rigorous data analysis to solve real-world problems. From optimizing healthcare delivery systems to evaluating economic trends, my work has consistently emphasized the importance of accuracy, objectivity, and actionable results.</w:t>
      </w:r>
    </w:p>
    <w:p>
      <w:pPr>
        <w:pStyle w:val="BodyText"/>
      </w:pPr>
      <w:r>
        <w:t xml:space="preserve">One of my key strengths lies in my ability to translate complex statistical concepts into clear, user-friendly insights for stakeholders. For instance, while collaborating with a local research team in Tehran on a study about urban infrastructure development, I employed regression analysis and time-series forecasting to identify patterns that informed more efficient resource allocation. This project not only highlighted the transformative power of statistics but also deepened my appreciation for the unique challenges and opportunities present in Iran’s rapidly growing cities.</w:t>
      </w:r>
    </w:p>
    <w:bookmarkEnd w:id="21"/>
    <w:bookmarkStart w:id="22" w:name="X2a02d12ebe0014c1d73aa88fc123027de7c15a4"/>
    <w:p>
      <w:pPr>
        <w:pStyle w:val="Heading2"/>
      </w:pPr>
      <w:r>
        <w:t xml:space="preserve">Relevant Skills and Experience in Iran Tehran</w:t>
      </w:r>
    </w:p>
    <w:p>
      <w:pPr>
        <w:pStyle w:val="FirstParagraph"/>
      </w:pPr>
      <w:r>
        <w:t xml:space="preserve">Having worked on several projects aligned with the needs of Iran Tehran, I have developed a nuanced understanding of the region’s statistical requirements. My experience includes analyzing datasets related to population demographics, environmental sustainability, and public health—areas that are critical for Tehran’s long-term planning. For example, I contributed to a study examining air quality trends in Tehran, where my use of spatial statistics helped map pollution hotspots and recommend targeted interventions. This work underscored the importance of statistical expertise in addressing urban challenges and improving quality of life.</w:t>
      </w:r>
    </w:p>
    <w:p>
      <w:pPr>
        <w:pStyle w:val="BodyText"/>
      </w:pPr>
      <w:r>
        <w:t xml:space="preserve">In addition to technical skills, I have honed my ability to collaborate effectively with interdisciplinary teams. My role as a consultant for a Tehran-based NGO involved coordinating with economists, environmental scientists, and policymakers to design surveys and interpret results that influenced community development programs. This experience reinforced the value of statistical literacy in fostering evidence-based decision-making—a principle I am eager to bring to your organization.</w:t>
      </w:r>
    </w:p>
    <w:bookmarkEnd w:id="22"/>
    <w:bookmarkStart w:id="23" w:name="understanding-of-local-context"/>
    <w:p>
      <w:pPr>
        <w:pStyle w:val="Heading2"/>
      </w:pPr>
      <w:r>
        <w:t xml:space="preserve">Understanding of Local Context</w:t>
      </w:r>
    </w:p>
    <w:p>
      <w:pPr>
        <w:pStyle w:val="FirstParagraph"/>
      </w:pPr>
      <w:r>
        <w:t xml:space="preserve">I recognize that statistics in Iran Tehran must account for the region’s unique cultural, economic, and political dynamics. The rapid urbanization of Tehran, coupled with its role as a hub for education and innovation, creates a demand for statisticians who can navigate complex data ecosystems while adhering to local regulations and ethical standards. My background in both international research methodologies and Iran-specific datasets has equipped me to bridge global best practices with localized needs.</w:t>
      </w:r>
    </w:p>
    <w:p>
      <w:pPr>
        <w:pStyle w:val="BodyText"/>
      </w:pPr>
      <w:r>
        <w:t xml:space="preserve">For instance, during my time working on agricultural yield analysis for rural areas near Tehran, I incorporated traditional knowledge systems alongside quantitative methods to ensure the data reflected the realities of local farmers. This approach not only improved the accuracy of our findings but also fostered trust among stakeholders. Such experiences have taught me that effective statistical work requires cultural sensitivity and a commitment to ethical practices—values I hold in high regard.</w:t>
      </w:r>
    </w:p>
    <w:bookmarkEnd w:id="23"/>
    <w:bookmarkStart w:id="24" w:name="why-this-position"/>
    <w:p>
      <w:pPr>
        <w:pStyle w:val="Heading2"/>
      </w:pPr>
      <w:r>
        <w:t xml:space="preserve">Why This Position?</w:t>
      </w:r>
    </w:p>
    <w:p>
      <w:pPr>
        <w:pStyle w:val="FirstParagraph"/>
      </w:pPr>
      <w:r>
        <w:t xml:space="preserve">The Statistician role at your organization aligns perfectly with my professional aspirations and technical capabilities. I am particularly impressed by your focus on [mention specific project, initiative, or organizational goal if known], which resonates with my passion for using data to drive positive change. I am confident that my analytical mindset, combined with my adaptability and dedication to continuous learning, will enable me to make a valuable contribution to your team.</w:t>
      </w:r>
    </w:p>
    <w:p>
      <w:pPr>
        <w:pStyle w:val="BodyText"/>
      </w:pPr>
      <w:r>
        <w:t xml:space="preserve">Moreover, I am deeply motivated by the opportunity to work in Iran Tehran, a city that embodies resilience and innovation. The challenges faced by Tehran’s communities—ranging from urban planning to public health—are complex and multifaceted, requiring statisticians who can provide clarity through data. I am excited about the prospect of collaborating with your team to develop solutions that address these challenges while supporting the city’s growth.</w:t>
      </w:r>
    </w:p>
    <w:bookmarkEnd w:id="24"/>
    <w:bookmarkStart w:id="25" w:name="conclusion"/>
    <w:p>
      <w:pPr>
        <w:pStyle w:val="Heading2"/>
      </w:pPr>
      <w:r>
        <w:t xml:space="preserve">Conclusion</w:t>
      </w:r>
    </w:p>
    <w:p>
      <w:pPr>
        <w:pStyle w:val="FirstParagraph"/>
      </w:pPr>
      <w:r>
        <w:t xml:space="preserve">In conclusion, I would be honored to bring my expertise as a statistician to your organization in Iran Tehran. My combination of technical skills, regional experience, and commitment to ethical research positions me to contribute meaningfully to your mission. I am eager to discuss how my background and vision align with the goals of your team and look forward to the possibility of working together.</w:t>
      </w:r>
    </w:p>
    <w:p>
      <w:pPr>
        <w:pStyle w:val="BodyText"/>
      </w:pPr>
      <w:r>
        <w:t xml:space="preserve">Thank you for considering my application. I would welcome the opportunity to further discuss my qualifications in an interview. Please feel free to contact me at [Your Phone Number] or [Your Email Address].</w:t>
      </w:r>
    </w:p>
    <w:p>
      <w:pPr>
        <w:pStyle w:val="BodyText"/>
      </w:pPr>
      <w:r>
        <w:t xml:space="preserve">Sincerely,</w:t>
      </w:r>
      <w:r>
        <w:br/>
      </w:r>
      <w:r>
        <w:t xml:space="preserve">[Your Full Name]</w:t>
      </w:r>
    </w:p>
    <w:p>
      <w:pPr>
        <w:pStyle w:val="BodyText"/>
      </w:pPr>
      <w:r>
        <w:t xml:space="preserve">[Your Contact Information]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2026-07-19T23:09:10Z</dcterms:created>
  <dcterms:modified xsi:type="dcterms:W3CDTF">2026-07-19T23:09:10Z</dcterms:modified>
</cp:coreProperties>
</file>

<file path=docProps/custom.xml><?xml version="1.0" encoding="utf-8"?>
<Properties xmlns="http://schemas.openxmlformats.org/officeDocument/2006/custom-properties" xmlns:vt="http://schemas.openxmlformats.org/officeDocument/2006/docPropsVTypes"/>
</file>