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Excellence</w:t>
      </w:r>
      <w:r>
        <w:t xml:space="preserve"> </w:t>
      </w:r>
      <w:r>
        <w:t xml:space="preserve">in</w:t>
      </w:r>
      <w:r>
        <w:t xml:space="preserve"> </w:t>
      </w:r>
      <w:r>
        <w:t xml:space="preserve">Japan</w:t>
      </w:r>
      <w:r>
        <w:t xml:space="preserve"> </w:t>
      </w:r>
      <w:r>
        <w:t xml:space="preserve">Kyoto:</w:t>
      </w:r>
      <w:r>
        <w:t xml:space="preserve"> </w:t>
      </w:r>
      <w:r>
        <w:t xml:space="preserve">Cover</w:t>
      </w:r>
      <w:r>
        <w:t xml:space="preserve"> </w:t>
      </w:r>
      <w:r>
        <w:t xml:space="preserve">Letter</w:t>
      </w:r>
    </w:p>
    <w:bookmarkStart w:id="25" w:name="X1fb5480df4a154a508cefaf2ef34faf2a18e05b"/>
    <w:p>
      <w:pPr>
        <w:pStyle w:val="Heading1"/>
      </w:pPr>
      <w:r>
        <w:t xml:space="preserve">Cover Letter for Statistician Position in Japan Kyoto</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Statistician position at your esteemed organization in Japan Kyoto. As a dedicated professional with a strong academic foundation and hands-on experience in statistical analysis, I am eager to contribute my expertise to a dynamic environment that values innovation, precision, and cultural synergy. My passion for data science is deeply rooted in both technical excellence and an appreciation for the unique challenges of working within the Japanese market, particularly in Kyoto—a city renowned for its blend of tradition and modernity.</w:t>
      </w:r>
    </w:p>
    <w:bookmarkStart w:id="20" w:name="X113e8131b2166f6aa8ba8325dc37c711f48519a"/>
    <w:p>
      <w:pPr>
        <w:pStyle w:val="Heading2"/>
      </w:pPr>
      <w:r>
        <w:t xml:space="preserve">Academic Background and Professional Expertise</w:t>
      </w:r>
    </w:p>
    <w:p>
      <w:pPr>
        <w:pStyle w:val="FirstParagraph"/>
      </w:pPr>
      <w:r>
        <w:t xml:space="preserve">My journey as a Statistician began with a degree in Statistics from [University Name], where I developed a robust understanding of statistical theory, data modeling, and computational methods. During my studies, I focused on applications of statistics in real-world scenarios, including predictive analytics for business operations and experimental design for academic research. This foundation was further strengthened by my Master’s thesis on [insert topic], which explored [briefly describe the focus area]. The project required meticulous data collection, advanced statistical techniques such as regression analysis and machine learning algorithms, and a deep dive into interpreting complex datasets to derive actionable insights.</w:t>
      </w:r>
    </w:p>
    <w:p>
      <w:pPr>
        <w:pStyle w:val="BodyText"/>
      </w:pPr>
      <w:r>
        <w:t xml:space="preserve">Professionally, I have worked with organizations across diverse industries, including healthcare, technology, and finance. My role as a Statistician at [Current or Previous Employer] involved designing surveys, conducting statistical analyses using tools like R and Python, and presenting findings to stakeholders to inform strategic decisions. One of my most rewarding projects was [describe a specific project], where I leveraged statistical models to identify trends in customer behavior that led to a 15% increase in user engagement. This experience solidified my ability to translate data into meaningful outcomes, a skill I believe is critical for success in Japan Kyoto’s competitive landscape.</w:t>
      </w:r>
    </w:p>
    <w:bookmarkEnd w:id="20"/>
    <w:bookmarkStart w:id="21" w:name="Xbbbac634c9a36364c7cefb27d146aa5804e6ac7"/>
    <w:p>
      <w:pPr>
        <w:pStyle w:val="Heading2"/>
      </w:pPr>
      <w:r>
        <w:t xml:space="preserve">Why Japan Kyoto? A Unique Opportunity for Growth</w:t>
      </w:r>
    </w:p>
    <w:p>
      <w:pPr>
        <w:pStyle w:val="FirstParagraph"/>
      </w:pPr>
      <w:r>
        <w:t xml:space="preserve">Japan, and specifically Kyoto, represents a unique confluence of tradition and technological advancement. As a Statistician, I am drawn to the city’s emphasis on precision, quality control, and innovation—values that align seamlessly with my professional ethos. Kyoto is home to numerous research institutions, universities like Kyoto University (a global leader in data science and engineering), and a thriving tech sector that prioritizes sustainability and long-term planning. These factors make it an ideal location for a Statistician to contribute to impactful projects while immersing themselves in a culture that values meticulousness and collaboration.</w:t>
      </w:r>
    </w:p>
    <w:p>
      <w:pPr>
        <w:pStyle w:val="BodyText"/>
      </w:pPr>
      <w:r>
        <w:t xml:space="preserve">I am particularly inspired by Kyoto’s approach to integrating data-driven decision-making into its urban planning, environmental conservation, and public health initiatives. For instance, the city’s efforts to use statistical models for traffic optimization and waste management demonstrate how statistics can address real-world challenges while preserving cultural heritage. I am eager to bring my technical skills and analytical mindset to such initiatives, ensuring that data is not only collected but also used ethically and effectively to benefit communities.</w:t>
      </w:r>
    </w:p>
    <w:bookmarkEnd w:id="21"/>
    <w:bookmarkStart w:id="22" w:name="adaptability-and-cultural-sensitivity"/>
    <w:p>
      <w:pPr>
        <w:pStyle w:val="Heading2"/>
      </w:pPr>
      <w:r>
        <w:t xml:space="preserve">Adaptability and Cultural Sensitivity</w:t>
      </w:r>
    </w:p>
    <w:p>
      <w:pPr>
        <w:pStyle w:val="FirstParagraph"/>
      </w:pPr>
      <w:r>
        <w:t xml:space="preserve">Working in Japan requires more than technical expertise—it demands an understanding of cultural nuances, communication styles, and professional etiquette. I have taken proactive steps to familiarize myself with Japanese business practices, including the importance of consensus-building, respect for hierarchy, and attention to detail. My proficiency in [Japanese language level if applicable] and experience collaborating with international teams have equipped me to navigate cross-cultural challenges with ease.</w:t>
      </w:r>
    </w:p>
    <w:p>
      <w:pPr>
        <w:pStyle w:val="BodyText"/>
      </w:pPr>
      <w:r>
        <w:t xml:space="preserve">Moreover, I am committed to continuous learning and adapting to new environments. If hired, I would be thrilled to deepen my knowledge of Japan’s statistical frameworks and industry standards. For example, I have studied the Japanese Statistical Society’s guidelines on data ethics and privacy laws such as the Act on the Protection of Personal Information (APPI). This ensures that my work aligns with both global best practices and Japan-specific requirements, fostering trust and transparency in all projects.</w:t>
      </w:r>
    </w:p>
    <w:bookmarkEnd w:id="22"/>
    <w:bookmarkStart w:id="23" w:name="alignment-with-organizational-goals"/>
    <w:p>
      <w:pPr>
        <w:pStyle w:val="Heading2"/>
      </w:pPr>
      <w:r>
        <w:t xml:space="preserve">Alignment with Organizational Goals</w:t>
      </w:r>
    </w:p>
    <w:p>
      <w:pPr>
        <w:pStyle w:val="FirstParagraph"/>
      </w:pPr>
      <w:r>
        <w:t xml:space="preserve">Your organization’s mission to [insert specific goal or value from the job description, e.g., "advance data-driven solutions for sustainable development"] resonates deeply with my professional aspirations. As a Statistician, I am not only passionate about solving complex problems but also about contributing to meaningful outcomes that drive progress. I am confident that my background in statistical analysis, combined with my adaptability and cultural awareness, would enable me to make immediate contributions to your team.</w:t>
      </w:r>
    </w:p>
    <w:p>
      <w:pPr>
        <w:pStyle w:val="BodyText"/>
      </w:pPr>
      <w:r>
        <w:t xml:space="preserve">For instance, my experience in [specific skill or project] could be directly applied to [mention a relevant task or goal of the organization]. Additionally, I am eager to collaborate with local researchers and professionals in Kyoto to explore opportunities for innovation, whether through academic partnerships, industry projects, or community-driven initiatives. This collaborative spirit is essential for fostering a culture of excellence and mutual growth.</w:t>
      </w:r>
    </w:p>
    <w:bookmarkEnd w:id="23"/>
    <w:bookmarkStart w:id="24" w:name="conclusion"/>
    <w:p>
      <w:pPr>
        <w:pStyle w:val="Heading2"/>
      </w:pPr>
      <w:r>
        <w:t xml:space="preserve">Conclusion</w:t>
      </w:r>
    </w:p>
    <w:p>
      <w:pPr>
        <w:pStyle w:val="FirstParagraph"/>
      </w:pPr>
      <w:r>
        <w:t xml:space="preserve">In conclusion, I am excited about the opportunity to join your team as a Statistician in Japan Kyoto. My technical expertise, cultural adaptability, and commitment to quality make me an ideal candidate for this role. I would be honored to contribute my skills to your organization while learning from the unique perspectives of Kyoto’s vibrant community.</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br/>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Excellence in Japan Kyoto: Cover Letter</dc:title>
  <dc:creator/>
  <cp:keywords/>
  <dcterms:created xsi:type="dcterms:W3CDTF">2026-07-23T10:15:32Z</dcterms:created>
  <dcterms:modified xsi:type="dcterms:W3CDTF">2026-07-23T10:15:32Z</dcterms:modified>
</cp:coreProperties>
</file>

<file path=docProps/custom.xml><?xml version="1.0" encoding="utf-8"?>
<Properties xmlns="http://schemas.openxmlformats.org/officeDocument/2006/custom-properties" xmlns:vt="http://schemas.openxmlformats.org/officeDocument/2006/docPropsVTypes"/>
</file>