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Karachi, Pakistan</w:t>
      </w:r>
      <w:r>
        <w:br/>
      </w:r>
      <w:r>
        <w:t xml:space="preserve">[Email Address]</w:t>
      </w:r>
      <w:r>
        <w:br/>
      </w:r>
      <w:r>
        <w:t xml:space="preserve">[Phone Number]</w:t>
      </w:r>
      <w:r>
        <w:br/>
      </w:r>
      <w:r>
        <w:t xml:space="preserve">Date: [Insert Date]</w:t>
      </w:r>
    </w:p>
    <w:p>
      <w:pPr>
        <w:pStyle w:val="BodyText"/>
      </w:pPr>
      <w:r>
        <w:t xml:space="preserve">Dear Hiring Committee,</w:t>
      </w:r>
    </w:p>
    <w:p>
      <w:pPr>
        <w:pStyle w:val="BodyText"/>
      </w:pPr>
      <w:r>
        <w:t xml:space="preserve">I am writing to express my keen interest in the Statistician position at your esteemed organization in Karachi, Pakistan. With a strong academic foundation in statistics and hands-on experience in data analysis, I am confident that my skills align with the requirements of this role. As a statistician with a passion for leveraging data to drive informed decision-making, I am eager to contribute to your team’s mission of advancing research, policy development, and operational efficiency in Pakistan’s dynamic economic and social landscape.</w:t>
      </w:r>
    </w:p>
    <w:bookmarkStart w:id="20" w:name="X4aaf86c6379d6162dd7518032ed710f12774dc7"/>
    <w:p>
      <w:pPr>
        <w:pStyle w:val="Heading2"/>
      </w:pPr>
      <w:r>
        <w:t xml:space="preserve">Why Karachi? A Hub for Statistical Innovation</w:t>
      </w:r>
    </w:p>
    <w:p>
      <w:pPr>
        <w:pStyle w:val="FirstParagraph"/>
      </w:pPr>
      <w:r>
        <w:t xml:space="preserve">Karachi, as Pakistan’s economic capital and a melting pot of diverse industries, presents unique opportunities to apply statistical expertise in meaningful ways. From analyzing market trends in the city’s bustling commercial zones to supporting public health initiatives or urban development projects, the demand for data-driven solutions is ever-growing. My decision to pursue this opportunity in Karachi stems from my deep understanding of the region’s challenges and potential. I am particularly drawn to your organization’s commitment to using statistics as a tool for progress, whether it be in addressing poverty alleviation, optimizing resource allocation, or enhancing educational outcomes.</w:t>
      </w:r>
    </w:p>
    <w:bookmarkEnd w:id="20"/>
    <w:bookmarkStart w:id="21" w:name="academic-and-professional-background"/>
    <w:p>
      <w:pPr>
        <w:pStyle w:val="Heading2"/>
      </w:pPr>
      <w:r>
        <w:t xml:space="preserve">Academic and Professional Background</w:t>
      </w:r>
    </w:p>
    <w:p>
      <w:pPr>
        <w:pStyle w:val="FirstParagraph"/>
      </w:pPr>
      <w:r>
        <w:t xml:space="preserve">I hold a [Your Degree, e.g., Master’s in Statistics] from [University Name], where I developed a robust understanding of statistical theory, data modeling, and analytical techniques. My academic journey was complemented by internships and research projects that allowed me to apply statistical methods to real-world problems. For instance, during my time at [Previous Organization or University], I conducted a study on [specific project, e.g., “economic disparities in urban areas”], which involved designing surveys, collecting data from diverse demographics, and using tools like R and SPSS to derive actionable insights. This experience not only honed my technical skills but also reinforced my ability to communicate complex findings to non-technical stakeholders—a critical aspect of any statistician’s role.</w:t>
      </w:r>
    </w:p>
    <w:p>
      <w:pPr>
        <w:pStyle w:val="BodyText"/>
      </w:pPr>
      <w:r>
        <w:t xml:space="preserve">In addition to my academic qualifications, I have [X years] of professional experience in [industry/sector, e.g., healthcare, finance, or public policy]. At [Previous Company/Organization], I led a team in analyzing large datasets to identify trends and patterns that informed strategic decisions. My work on [specific project or achievement] resulted in a [quantifiable outcome, e.g., “20% improvement in operational efficiency”], demonstrating my ability to translate data into tangible results. These experiences have equipped me with the expertise to handle complex statistical problems and deliver solutions that align with organizational goals.</w:t>
      </w:r>
    </w:p>
    <w:bookmarkEnd w:id="21"/>
    <w:bookmarkStart w:id="22" w:name="key-skills-and-expertise"/>
    <w:p>
      <w:pPr>
        <w:pStyle w:val="Heading2"/>
      </w:pPr>
      <w:r>
        <w:t xml:space="preserve">Key Skills and Expertise</w:t>
      </w:r>
    </w:p>
    <w:p>
      <w:pPr>
        <w:pStyle w:val="FirstParagraph"/>
      </w:pPr>
      <w:r>
        <w:t xml:space="preserve">As a statistician, I excel in the following areas:</w:t>
      </w:r>
    </w:p>
    <w:p>
      <w:pPr>
        <w:numPr>
          <w:ilvl w:val="0"/>
          <w:numId w:val="1001"/>
        </w:numPr>
        <w:pStyle w:val="Compact"/>
      </w:pPr>
      <w:r>
        <w:rPr>
          <w:bCs/>
          <w:b/>
        </w:rPr>
        <w:t xml:space="preserve">Data Analysis:</w:t>
      </w:r>
      <w:r>
        <w:t xml:space="preserve"> </w:t>
      </w:r>
      <w:r>
        <w:t xml:space="preserve">Proficient in statistical software such as R, Python, SPSS, and Excel. Adept at cleaning, processing, and analyzing large datasets to uncover trends and correlations.</w:t>
      </w:r>
    </w:p>
    <w:p>
      <w:pPr>
        <w:numPr>
          <w:ilvl w:val="0"/>
          <w:numId w:val="1001"/>
        </w:numPr>
        <w:pStyle w:val="Compact"/>
      </w:pPr>
      <w:r>
        <w:rPr>
          <w:bCs/>
          <w:b/>
        </w:rPr>
        <w:t xml:space="preserve">Research Methodology:</w:t>
      </w:r>
      <w:r>
        <w:t xml:space="preserve"> </w:t>
      </w:r>
      <w:r>
        <w:t xml:space="preserve">Skilled in designing experiments, surveys, and observational studies to gather high-quality data. Experience with both quantitative and qualitative research approaches.</w:t>
      </w:r>
    </w:p>
    <w:p>
      <w:pPr>
        <w:numPr>
          <w:ilvl w:val="0"/>
          <w:numId w:val="1001"/>
        </w:numPr>
        <w:pStyle w:val="Compact"/>
      </w:pPr>
      <w:r>
        <w:rPr>
          <w:bCs/>
          <w:b/>
        </w:rPr>
        <w:t xml:space="preserve">Data Visualization:</w:t>
      </w:r>
      <w:r>
        <w:t xml:space="preserve"> </w:t>
      </w:r>
      <w:r>
        <w:t xml:space="preserve">Ability to create clear and compelling visualizations (e.g., charts, graphs) using tools like Tableau or Power BI to present findings effectively.</w:t>
      </w:r>
    </w:p>
    <w:p>
      <w:pPr>
        <w:numPr>
          <w:ilvl w:val="0"/>
          <w:numId w:val="1001"/>
        </w:numPr>
        <w:pStyle w:val="Compact"/>
      </w:pPr>
      <w:r>
        <w:rPr>
          <w:bCs/>
          <w:b/>
        </w:rPr>
        <w:t xml:space="preserve">Statistical Modeling:</w:t>
      </w:r>
      <w:r>
        <w:t xml:space="preserve"> </w:t>
      </w:r>
      <w:r>
        <w:t xml:space="preserve">Familiarity with regression analysis, time series forecasting, and machine learning techniques to build predictive models.</w:t>
      </w:r>
    </w:p>
    <w:p>
      <w:pPr>
        <w:numPr>
          <w:ilvl w:val="0"/>
          <w:numId w:val="1001"/>
        </w:numPr>
        <w:pStyle w:val="Compact"/>
      </w:pPr>
      <w:r>
        <w:rPr>
          <w:bCs/>
          <w:b/>
        </w:rPr>
        <w:t xml:space="preserve">Communication:</w:t>
      </w:r>
      <w:r>
        <w:t xml:space="preserve"> </w:t>
      </w:r>
      <w:r>
        <w:t xml:space="preserve">Strong written and verbal communication skills to explain technical concepts in accessible language for diverse audiences.</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area, e.g., “economic development” or “healthcare analytics”] resonates with my professional aspirations. In Karachi, where data is increasingly recognized as a critical asset, I believe my expertise can make a significant impact. For example, I have worked on projects that involved analyzing socioeconomic data to support government initiatives in Pakistan’s urban centers. My ability to adapt statistical methods to local contexts and collaborate with cross-functional teams ensures that my work remains both relevant and impactful.</w:t>
      </w:r>
    </w:p>
    <w:p>
      <w:pPr>
        <w:pStyle w:val="BodyText"/>
      </w:pPr>
      <w:r>
        <w:t xml:space="preserve">Moreover, I am deeply committed to continuous learning and professional growth. I regularly attend workshops and webinars on emerging trends in statistics, such as big data analytics and artificial intelligence. This dedication ensures that I remain at the forefront of technological advancements that can benefit your organization. Additionally, my fluency in [languages, e.g., Urdu and English] allows me to engage effectively with local stakeholders and contribute to projects tailored to Pakistan’s unique needs.</w:t>
      </w:r>
    </w:p>
    <w:bookmarkEnd w:id="23"/>
    <w:bookmarkStart w:id="24" w:name="closing"/>
    <w:p>
      <w:pPr>
        <w:pStyle w:val="Heading2"/>
      </w:pPr>
      <w:r>
        <w:t xml:space="preserve">Closing</w:t>
      </w:r>
    </w:p>
    <w:p>
      <w:pPr>
        <w:pStyle w:val="FirstParagraph"/>
      </w:pPr>
      <w:r>
        <w:t xml:space="preserve">I would be honored to bring my statistical expertise, analytical rigor, and passion for problem-solving to your team in Karachi. I am confident that my background and skills will enable me to contribute meaningfully to your projects while growing as a professional in this vibrant city.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Pakistan Karachi</dc:title>
  <dc:creator/>
  <dc:language>en</dc:language>
  <cp:keywords/>
  <dcterms:created xsi:type="dcterms:W3CDTF">2026-07-23T07:15:50Z</dcterms:created>
  <dcterms:modified xsi:type="dcterms:W3CDTF">2026-07-23T07:15:50Z</dcterms:modified>
</cp:coreProperties>
</file>

<file path=docProps/custom.xml><?xml version="1.0" encoding="utf-8"?>
<Properties xmlns="http://schemas.openxmlformats.org/officeDocument/2006/custom-properties" xmlns:vt="http://schemas.openxmlformats.org/officeDocument/2006/docPropsVTypes"/>
</file>