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31ad45bb3bd4cbf0c5beb22ba158f0c96a8c19"/>
    <w:p>
      <w:pPr>
        <w:pStyle w:val="Heading1"/>
      </w:pPr>
      <w:r>
        <w:t xml:space="preserve">Cover Letter for Statistician Position in Vietnam Ho Chi Minh City</w:t>
      </w:r>
    </w:p>
    <w:p>
      <w:pPr>
        <w:pStyle w:val="FirstParagraph"/>
      </w:pPr>
      <w:r>
        <w:t xml:space="preserve">Dear [Hiring Manager's Name],</w:t>
      </w:r>
    </w:p>
    <w:p>
      <w:pPr>
        <w:pStyle w:val="BodyText"/>
      </w:pPr>
      <w:r>
        <w:t xml:space="preserve">As a dedicated and skilled Statistician with a passion for leveraging data to drive informed decision-making, I am excited to apply for the Statistician position at your esteemed organization in Vietnam Ho Chi Minh City. With my extensive experience in statistical analysis, data modeling, and research methodologies, I am confident that my expertise aligns with the needs of your team and the dynamic opportunities presented by this vibrant city.</w:t>
      </w:r>
    </w:p>
    <w:p>
      <w:pPr>
        <w:pStyle w:val="BodyText"/>
      </w:pPr>
      <w:r>
        <w:t xml:space="preserve">Throughout my career as a Statistician, I have consistently demonstrated a commitment to precision, innovation, and problem-solving. My background in quantitative analysis has equipped me with the ability to translate complex datasets into actionable insights, whether through descriptive statistics, predictive modeling, or experimental design. In Vietnam Ho Chi Minh City—a hub of economic growth and technological advancement—such skills are not only valuable but essential for addressing the challenges and opportunities of a rapidly evolving urban landscape.</w:t>
      </w:r>
    </w:p>
    <w:bookmarkStart w:id="20" w:name="why-i-am-the-ideal-candidate"/>
    <w:p>
      <w:pPr>
        <w:pStyle w:val="Heading2"/>
      </w:pPr>
      <w:r>
        <w:t xml:space="preserve">Why I Am the Ideal Candidate</w:t>
      </w:r>
    </w:p>
    <w:p>
      <w:pPr>
        <w:pStyle w:val="FirstParagraph"/>
      </w:pPr>
      <w:r>
        <w:t xml:space="preserve">As a Statistician, my work has always been driven by a desire to understand patterns, identify trends, and support evidence-based decisions. In Vietnam Ho Chi Minh City, where industries ranging from technology to agriculture are expanding at an unprecedented pace, statistical expertise plays a critical role in shaping policies, optimizing operations, and fostering innovation. My ability to analyze large datasets using tools such as R, Python, and SPSS has allowed me to contribute meaningfully to projects that require both technical rigor and practical application.</w:t>
      </w:r>
    </w:p>
    <w:p>
      <w:pPr>
        <w:pStyle w:val="BodyText"/>
      </w:pPr>
      <w:r>
        <w:t xml:space="preserve">One of my key strengths is my adaptability. Having worked on diverse projects across sectors—including market research, healthcare analytics, and environmental studies—I have developed a versatile skill set that enables me to tackle complex problems with creativity and precision. For instance, in a recent project focused on urban mobility in a major Southeast Asian city (similar to Ho Chi Minh City), I designed statistical models to evaluate traffic patterns and propose solutions for reducing congestion. This experience not only honed my technical skills but also deepened my understanding of how data can shape the future of cities.</w:t>
      </w:r>
    </w:p>
    <w:bookmarkEnd w:id="20"/>
    <w:bookmarkStart w:id="21" w:name="X7126d0175ce5a74a3e9ef6e72d50fdbed25f740"/>
    <w:p>
      <w:pPr>
        <w:pStyle w:val="Heading2"/>
      </w:pPr>
      <w:r>
        <w:t xml:space="preserve">Understanding Vietnam Ho Chi Minh City's Needs</w:t>
      </w:r>
    </w:p>
    <w:p>
      <w:pPr>
        <w:pStyle w:val="FirstParagraph"/>
      </w:pPr>
      <w:r>
        <w:t xml:space="preserve">Ho Chi Minh City, as a leading economic and cultural center in Vietnam, is at the forefront of technological innovation and urban development. The city’s rapid growth demands robust statistical frameworks to support decision-making in areas such as infrastructure planning, public health, and economic policy. As a Statistician with a global perspective and an appreciation for local contexts, I am eager to contribute my expertise to projects that address these priorities.</w:t>
      </w:r>
    </w:p>
    <w:p>
      <w:pPr>
        <w:pStyle w:val="BodyText"/>
      </w:pPr>
      <w:r>
        <w:t xml:space="preserve">My experience in working with multicultural teams and understanding the nuances of different business environments has prepared me to thrive in Ho Chi Minh City’s dynamic atmosphere. I am particularly drawn to the city’s blend of traditional values and modern ambition, which creates a unique opportunity for statisticians to drive progress through data-driven solutions. Whether it is analyzing consumer behavior for multinational corporations or supporting government initiatives for sustainable development, I am motivated by the impact that statistical work can have on communities and industries.</w:t>
      </w:r>
    </w:p>
    <w:bookmarkEnd w:id="21"/>
    <w:bookmarkStart w:id="22" w:name="my-commitment-to-excellence"/>
    <w:p>
      <w:pPr>
        <w:pStyle w:val="Heading2"/>
      </w:pPr>
      <w:r>
        <w:t xml:space="preserve">My Commitment to Excellence</w:t>
      </w:r>
    </w:p>
    <w:p>
      <w:pPr>
        <w:pStyle w:val="FirstParagraph"/>
      </w:pPr>
      <w:r>
        <w:t xml:space="preserve">As a Statistician, I take pride in my ability to communicate complex findings in a clear and accessible manner. Effective collaboration is at the heart of my approach, and I have consistently worked closely with cross-functional teams to ensure that statistical insights are integrated into strategic planning. In Ho Chi Minh City, where collaboration between local and international stakeholders is common, this skill will be invaluable in fostering innovation and achieving shared goals.</w:t>
      </w:r>
    </w:p>
    <w:p>
      <w:pPr>
        <w:pStyle w:val="BodyText"/>
      </w:pPr>
      <w:r>
        <w:t xml:space="preserve">My academic foundation in statistics, combined with hands-on experience in data analysis and research, has prepared me to excel in this role. I hold a [Your Degree] in Statistics from [Your University], where I focused on advanced methodologies such as machine learning and Bayesian inference. This academic background, coupled with my professional achievements—such as publishing research on statistical applications in urban development—demonstrates my dedication to advancing the field of statistics.</w:t>
      </w:r>
    </w:p>
    <w:bookmarkEnd w:id="22"/>
    <w:bookmarkStart w:id="23" w:name="X64e69bb3df04c57ccf1ac78855bf1c8f3c7dddc"/>
    <w:p>
      <w:pPr>
        <w:pStyle w:val="Heading2"/>
      </w:pPr>
      <w:r>
        <w:t xml:space="preserve">Why I Want to Work in Vietnam Ho Chi Minh City</w:t>
      </w:r>
    </w:p>
    <w:p>
      <w:pPr>
        <w:pStyle w:val="FirstParagraph"/>
      </w:pPr>
      <w:r>
        <w:t xml:space="preserve">Ho Chi Minh City represents a unique intersection of tradition and modernity, offering a rich environment for professionals who seek to make an impact. As a Statistician, I am particularly inspired by the city’s potential to leverage data for sustainable growth. The opportunities here are vast, from supporting local businesses in optimizing operations to contributing to national initiatives that require precise statistical analysis.</w:t>
      </w:r>
    </w:p>
    <w:p>
      <w:pPr>
        <w:pStyle w:val="BodyText"/>
      </w:pPr>
      <w:r>
        <w:t xml:space="preserve">I am also deeply interested in the cultural and social dynamics of Ho Chi Minh City. Understanding these factors is crucial for designing statistical models that reflect the realities of the population. Whether it is analyzing demographic trends or evaluating the effectiveness of public programs, my work as a Statistician will be grounded in a deep respect for local context and community needs.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Statistician to your organization in Vietnam Ho Chi Minh City. My technical expertise, combined with my passion for using data to drive positive change, makes me a strong candidate for this role. I am confident that my background and vision align with the goals of your team, and I would be honored to bring my experience to a city that is shaping the future of Southeast Asia.</w:t>
      </w:r>
    </w:p>
    <w:p>
      <w:pPr>
        <w:pStyle w:val="BodyText"/>
      </w:pPr>
      <w:r>
        <w:t xml:space="preserve">Thank you for considering my application. I look forward to the possibility of discussing how I can contribute to your organization’s success in Vietnam Ho Chi Minh City. Please feel free to contact me at [Your Phone Number] or [Your Email Address] for further information.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Vietnam Ho Chi Minh City</dc:title>
  <dc:creator/>
  <dc:language>en</dc:language>
  <cp:keywords/>
  <dcterms:created xsi:type="dcterms:W3CDTF">2026-07-24T16:53:52Z</dcterms:created>
  <dcterms:modified xsi:type="dcterms:W3CDTF">2026-07-24T16:53:52Z</dcterms:modified>
</cp:coreProperties>
</file>

<file path=docProps/custom.xml><?xml version="1.0" encoding="utf-8"?>
<Properties xmlns="http://schemas.openxmlformats.org/officeDocument/2006/custom-properties" xmlns:vt="http://schemas.openxmlformats.org/officeDocument/2006/docPropsVTypes"/>
</file>