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w:t>
      </w:r>
      <w:r>
        <w:t xml:space="preserve"> </w:t>
      </w:r>
      <w:r>
        <w:t xml:space="preserve">Ethiopia</w:t>
      </w:r>
      <w:r>
        <w:t xml:space="preserve"> </w:t>
      </w:r>
      <w:r>
        <w:t xml:space="preserve">Addis</w:t>
      </w:r>
      <w:r>
        <w:t xml:space="preserve"> </w:t>
      </w:r>
      <w:r>
        <w:t xml:space="preserve">Ababa</w:t>
      </w:r>
    </w:p>
    <w:bookmarkStart w:id="25" w:name="Xa60e6ffea0e77d2011276c990540765dba5400b"/>
    <w:p>
      <w:pPr>
        <w:pStyle w:val="Heading1"/>
      </w:pPr>
      <w:r>
        <w:t xml:space="preserve">Cover Letter for Surgical Position in Ethiopia Addis Ababa</w:t>
      </w:r>
    </w:p>
    <w:p>
      <w:pPr>
        <w:pStyle w:val="FirstParagraph"/>
      </w:pPr>
      <w:r>
        <w:t xml:space="preserve">Dear [Hiring Manager's Name/Title],</w:t>
      </w:r>
    </w:p>
    <w:p>
      <w:pPr>
        <w:pStyle w:val="BodyText"/>
      </w:pPr>
      <w:r>
        <w:t xml:space="preserve">I am writing to express my sincere interest in the Surgeon position at [Hospital/Clinic Name] in Ethiopia, Addis Ababa. As a dedicated and experienced surgeon with a passion for improving healthcare access in underserved communities, I am eager to contribute my skills and expertise to the vibrant medical landscape of Ethiopia. This opportunity aligns perfectly with my professional goals and commitment to delivering exceptional surgical care in dynamic environments.</w:t>
      </w:r>
    </w:p>
    <w:p>
      <w:pPr>
        <w:pStyle w:val="BodyText"/>
      </w:pPr>
      <w:r>
        <w:t xml:space="preserve">With [X years] of experience in general and specialty surgery, I have developed a strong foundation in patient-centered care, complex surgical procedures, and collaborative teamwork. My career has been guided by a deep respect for cultural diversity and an unwavering commitment to addressing the unique challenges of healthcare delivery in resource-constrained settings. Ethiopia Addis Ababa represents an ideal platform for me to apply my training while supporting a community that values resilience and innovation.</w:t>
      </w:r>
    </w:p>
    <w:bookmarkStart w:id="20" w:name="X7225b1ac238f0c4689ad28019ffa86836827669"/>
    <w:p>
      <w:pPr>
        <w:pStyle w:val="Heading2"/>
      </w:pPr>
      <w:r>
        <w:t xml:space="preserve">Why Surgeon? A Profession Rooted in Purpose</w:t>
      </w:r>
    </w:p>
    <w:p>
      <w:pPr>
        <w:pStyle w:val="FirstParagraph"/>
      </w:pPr>
      <w:r>
        <w:t xml:space="preserve">The role of a surgeon is not merely a profession but a calling that demands precision, empathy, and adaptability. As a Surgeon, I have consistently prioritized the well-being of my patients through meticulous preoperative planning, intraoperative excellence, and compassionate postoperative care. My experience spans [list specific areas: e.g., abdominal surgery, orthopedic procedures, trauma management], with a particular focus on [mention any specialized training or certifications]. Whether working in a high-volume urban hospital or a community health setting, I remain dedicated to upholding the highest standards of surgical practice.</w:t>
      </w:r>
    </w:p>
    <w:p>
      <w:pPr>
        <w:pStyle w:val="BodyText"/>
      </w:pPr>
      <w:r>
        <w:t xml:space="preserve">My ability to thrive in fast-paced environments is underscored by my work in [previous hospital/clinic name] where I managed over [X cases/year] of complex surgical interventions. This experience has honed my skills in [specific skills: e.g., laparoscopic techniques, trauma response, patient education]. Moreover, I have consistently advocated for evidence-based practices and continuous quality improvement initiatives to enhance patient outcomes.</w:t>
      </w:r>
    </w:p>
    <w:bookmarkEnd w:id="20"/>
    <w:bookmarkStart w:id="21" w:name="X35892cf0178f1b162313787f55a90e03a7dcd6d"/>
    <w:p>
      <w:pPr>
        <w:pStyle w:val="Heading2"/>
      </w:pPr>
      <w:r>
        <w:t xml:space="preserve">Why Ethiopia Addis Ababa? A Mission of Impact</w:t>
      </w:r>
    </w:p>
    <w:p>
      <w:pPr>
        <w:pStyle w:val="FirstParagraph"/>
      </w:pPr>
      <w:r>
        <w:t xml:space="preserve">Ethiopia Addis Ababa holds a special place in my professional journey. The city's blend of cultural richness, historical significance, and modern healthcare advancements makes it an inspiring location for a Surgeon. I am particularly drawn to the opportunity to work alongside local medical teams to address critical health challenges such as [mention relevant issues: e.g., maternal care, trauma care, surgical backlog]. Ethiopia’s recent investments in healthcare infrastructure and its commitment to universal health coverage create a fertile ground for meaningful contributions.</w:t>
      </w:r>
    </w:p>
    <w:p>
      <w:pPr>
        <w:pStyle w:val="BodyText"/>
      </w:pPr>
      <w:r>
        <w:t xml:space="preserve">My understanding of the Ethiopian healthcare context is further strengthened by [mention any prior experience or research related to Ethiopia: e.g., "my work with international NGOs in East Africa" or "my volunteer experiences in rural clinics"]. I am deeply aware of the cultural nuances and community dynamics that shape healthcare delivery in Addis Ababa. This awareness enables me to approach patient care with sensitivity and respect, fostering trust between medical professionals and the communities they serve.</w:t>
      </w:r>
    </w:p>
    <w:bookmarkEnd w:id="21"/>
    <w:bookmarkStart w:id="22" w:name="skills-and-qualifications"/>
    <w:p>
      <w:pPr>
        <w:pStyle w:val="Heading2"/>
      </w:pPr>
      <w:r>
        <w:t xml:space="preserve">Skills and Qualifications</w:t>
      </w:r>
    </w:p>
    <w:p>
      <w:pPr>
        <w:numPr>
          <w:ilvl w:val="0"/>
          <w:numId w:val="1001"/>
        </w:numPr>
        <w:pStyle w:val="Compact"/>
      </w:pPr>
      <w:r>
        <w:rPr>
          <w:bCs/>
          <w:b/>
        </w:rPr>
        <w:t xml:space="preserve">Clinical Expertise:</w:t>
      </w:r>
      <w:r>
        <w:t xml:space="preserve"> </w:t>
      </w:r>
      <w:r>
        <w:t xml:space="preserve">Proficient in [list specific surgical techniques or areas of specialization].</w:t>
      </w:r>
    </w:p>
    <w:p>
      <w:pPr>
        <w:numPr>
          <w:ilvl w:val="0"/>
          <w:numId w:val="1001"/>
        </w:numPr>
        <w:pStyle w:val="Compact"/>
      </w:pPr>
      <w:r>
        <w:rPr>
          <w:bCs/>
          <w:b/>
        </w:rPr>
        <w:t xml:space="preserve">Cultural Competency:</w:t>
      </w:r>
      <w:r>
        <w:t xml:space="preserve"> </w:t>
      </w:r>
      <w:r>
        <w:t xml:space="preserve">Fluent in [languages, if applicable], with a proven ability to work across diverse cultural and linguistic backgrounds.</w:t>
      </w:r>
    </w:p>
    <w:p>
      <w:pPr>
        <w:numPr>
          <w:ilvl w:val="0"/>
          <w:numId w:val="1001"/>
        </w:numPr>
        <w:pStyle w:val="Compact"/>
      </w:pPr>
      <w:r>
        <w:rPr>
          <w:bCs/>
          <w:b/>
        </w:rPr>
        <w:t xml:space="preserve">Leadership:</w:t>
      </w:r>
      <w:r>
        <w:t xml:space="preserve"> </w:t>
      </w:r>
      <w:r>
        <w:t xml:space="preserve">Experienced in mentoring junior surgeons and leading multidisciplinary teams to achieve clinical excellence.</w:t>
      </w:r>
    </w:p>
    <w:p>
      <w:pPr>
        <w:numPr>
          <w:ilvl w:val="0"/>
          <w:numId w:val="1001"/>
        </w:numPr>
        <w:pStyle w:val="Compact"/>
      </w:pPr>
      <w:r>
        <w:rPr>
          <w:bCs/>
          <w:b/>
        </w:rPr>
        <w:t xml:space="preserve">Adaptability:</w:t>
      </w:r>
      <w:r>
        <w:t xml:space="preserve"> </w:t>
      </w:r>
      <w:r>
        <w:t xml:space="preserve">Adept at functioning in resource-limited settings while maintaining high standards of care.</w:t>
      </w:r>
    </w:p>
    <w:p>
      <w:pPr>
        <w:numPr>
          <w:ilvl w:val="0"/>
          <w:numId w:val="1001"/>
        </w:numPr>
        <w:pStyle w:val="Compact"/>
      </w:pPr>
      <w:r>
        <w:rPr>
          <w:bCs/>
          <w:b/>
        </w:rPr>
        <w:t xml:space="preserve">Clinical Research:</w:t>
      </w:r>
      <w:r>
        <w:t xml:space="preserve"> </w:t>
      </w:r>
      <w:r>
        <w:t xml:space="preserve">Published work on [relevant topics], contributing to the advancement of surgical practices in low-resource areas.</w:t>
      </w:r>
    </w:p>
    <w:bookmarkEnd w:id="22"/>
    <w:bookmarkStart w:id="23" w:name="Xd8610e888433f057c6c21fb173deb68c121cd11"/>
    <w:p>
      <w:pPr>
        <w:pStyle w:val="Heading2"/>
      </w:pPr>
      <w:r>
        <w:t xml:space="preserve">Commitment to Community and Collaboration</w:t>
      </w:r>
    </w:p>
    <w:p>
      <w:pPr>
        <w:pStyle w:val="FirstParagraph"/>
      </w:pPr>
      <w:r>
        <w:t xml:space="preserve">I believe that the role of a Surgeon extends beyond the operating room. In Addis Ababa, I aim to collaborate with local institutions, medical educators, and community leaders to develop sustainable solutions for long-term healthcare improvement. My goal is to not only provide life-changing surgical interventions but also to empower local healthcare workers through knowledge sharing and capacity-building initiatives.</w:t>
      </w:r>
    </w:p>
    <w:p>
      <w:pPr>
        <w:pStyle w:val="BodyText"/>
      </w:pPr>
      <w:r>
        <w:t xml:space="preserve">Ethiopia’s growing demand for skilled surgeons presents a unique opportunity to make a lasting impact. I am particularly inspired by the [mention any specific Ethiopian healthcare initiative or hospital if known], which exemplifies the potential for innovation and excellence in the region. I am eager to contribute my expertise to such endeavors while learning from the rich traditions and practices of Ethiopian medicine.</w:t>
      </w:r>
    </w:p>
    <w:bookmarkEnd w:id="23"/>
    <w:bookmarkStart w:id="24" w:name="conclusion"/>
    <w:p>
      <w:pPr>
        <w:pStyle w:val="Heading2"/>
      </w:pPr>
      <w:r>
        <w:t xml:space="preserve">Conclusion</w:t>
      </w:r>
    </w:p>
    <w:p>
      <w:pPr>
        <w:pStyle w:val="FirstParagraph"/>
      </w:pPr>
      <w:r>
        <w:t xml:space="preserve">In conclusion, I am confident that my background as a Surgeon, combined with my passion for global health and cultural adaptability, positions me to thrive in Ethiopia Addis Ababa. I am excited about the possibility of joining your team and contributing to the advancement of surgical care in this remarkable city. Thank you for considering my application. I would welcome the opportunity to discuss how my skills and experiences align with the needs of [Hospital/Clinic Name].</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r>
        <w:br/>
      </w: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 Ethiopia Addis Ababa</dc:title>
  <dc:creator/>
  <dc:language>en</dc:language>
  <cp:keywords/>
  <dcterms:created xsi:type="dcterms:W3CDTF">2025-12-10T03:47:56Z</dcterms:created>
  <dcterms:modified xsi:type="dcterms:W3CDTF">2025-12-10T03:47:56Z</dcterms:modified>
</cp:coreProperties>
</file>

<file path=docProps/custom.xml><?xml version="1.0" encoding="utf-8"?>
<Properties xmlns="http://schemas.openxmlformats.org/officeDocument/2006/custom-properties" xmlns:vt="http://schemas.openxmlformats.org/officeDocument/2006/docPropsVTypes"/>
</file>