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7" w:name="cover-letter"/>
    <w:p>
      <w:pPr>
        <w:pStyle w:val="Heading2"/>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bookmarkStart w:id="20" w:name="to-the-hiring-committee"/>
    <w:p>
      <w:pPr>
        <w:pStyle w:val="Heading3"/>
      </w:pPr>
      <w:r>
        <w:t xml:space="preserve">To the Hiring Committee,</w:t>
      </w:r>
    </w:p>
    <w:p>
      <w:pPr>
        <w:pStyle w:val="FirstParagraph"/>
      </w:pPr>
      <w:r>
        <w:t xml:space="preserve">Dear [Hiring Committee/Recruiting Manager Name],</w:t>
      </w:r>
    </w:p>
    <w:bookmarkEnd w:id="20"/>
    <w:p>
      <w:pPr>
        <w:pStyle w:val="BodyText"/>
      </w:pPr>
      <w:r>
        <w:t xml:space="preserve">I am writing to express my sincere interest in the Surgeon position at a prestigious medical institution in Israel Tel Aviv. As a dedicated and skilled surgeon with over [X years] of experience in advanced surgical techniques, I am eager to contribute my expertise to the vibrant healthcare ecosystem of Israel. Tel Aviv, a city renowned for its cutting-edge medical innovation and cultural diversity, represents an ideal environment for me to further my career while serving a community that values excellence in healthcare. This opportunity aligns perfectly with my professional goals and personal commitment to advancing surgical care through innovation, precision, and compassionate patient-centered treatment.</w:t>
      </w:r>
    </w:p>
    <w:bookmarkStart w:id="21" w:name="a-commitment-to-surgical-excellence"/>
    <w:p>
      <w:pPr>
        <w:pStyle w:val="Heading3"/>
      </w:pPr>
      <w:r>
        <w:t xml:space="preserve">A Commitment to Surgical Excellence</w:t>
      </w:r>
    </w:p>
    <w:p>
      <w:pPr>
        <w:pStyle w:val="FirstParagraph"/>
      </w:pPr>
      <w:r>
        <w:t xml:space="preserve">Throughout my career as a Surgeon, I have specialized in [specific surgical field, e.g., general surgery, orthopedic surgery, or cardiothoracic surgery], with a particular focus on [mention any subspecialty or advanced technique]. My training at [University/Hospital Name] and subsequent work at [previous institution] have equipped me with a robust foundation in both traditional and minimally invasive surgical procedures. I am proficient in utilizing the latest technologies, such as robotic-assisted surgery and image-guided techniques, to enhance patient outcomes and reduce recovery times.</w:t>
      </w:r>
    </w:p>
    <w:p>
      <w:pPr>
        <w:pStyle w:val="BodyText"/>
      </w:pPr>
      <w:r>
        <w:t xml:space="preserve">What sets me apart as a Surgeon is my unwavering dedication to continuous learning and adaptability. I regularly attend international conferences, such as [Name of Conference], where I engage with global experts to stay at the forefront of surgical advancements. This commitment ensures that my patients receive the highest standard of care, whether they require complex procedures or routine interventions. In Israel Tel Aviv, where medical research and innovation thrive, I am excited to collaborate with like-minded professionals who share my passion for pushing the boundaries of surgical science.</w:t>
      </w:r>
    </w:p>
    <w:bookmarkEnd w:id="21"/>
    <w:bookmarkStart w:id="22" w:name="X94986de6ad6e20d87af8c56d007845a87b6d122"/>
    <w:p>
      <w:pPr>
        <w:pStyle w:val="Heading3"/>
      </w:pPr>
      <w:r>
        <w:t xml:space="preserve">Understanding the Unique Healthcare Landscape in Israel</w:t>
      </w:r>
    </w:p>
    <w:p>
      <w:pPr>
        <w:pStyle w:val="FirstParagraph"/>
      </w:pPr>
      <w:r>
        <w:t xml:space="preserve">Israel’s healthcare system is a model of efficiency and quality, with Tel Aviv serving as a hub for medical excellence. The city’s hospitals, such as [Name of Hospital], are known for their integration of technology and patient-centric approaches. As a Surgeon, I am particularly drawn to the opportunity to work within this framework, where multidisciplinary teams prioritize holistic care and innovative solutions. I have studied the Israeli healthcare system extensively and understand its emphasis on preventive care, rapid response in emergencies, and collaboration between physicians across specialties.</w:t>
      </w:r>
    </w:p>
    <w:p>
      <w:pPr>
        <w:pStyle w:val="BodyText"/>
      </w:pPr>
      <w:r>
        <w:t xml:space="preserve">Furthermore, Tel Aviv’s unique demographic makeup—spanning a diverse population of Israelis and expatriates—demands a Surgeon who is culturally sensitive and adaptable. I have experience treating patients from various backgrounds, which has honed my ability to communicate effectively and build trust in high-pressure situations. In Israel Tel Aviv, where the pace of life is fast and the demand for skilled surgeons is high, I am confident in my ability to thrive while maintaining the highest standards of professionalism.</w:t>
      </w:r>
    </w:p>
    <w:bookmarkEnd w:id="22"/>
    <w:bookmarkStart w:id="23" w:name="Xe119b19eee1a580644b1e219ac38aa0a0398525"/>
    <w:p>
      <w:pPr>
        <w:pStyle w:val="Heading3"/>
      </w:pPr>
      <w:r>
        <w:t xml:space="preserve">Why Tel Aviv? A Personal and Professional Connection</w:t>
      </w:r>
    </w:p>
    <w:p>
      <w:pPr>
        <w:pStyle w:val="FirstParagraph"/>
      </w:pPr>
      <w:r>
        <w:t xml:space="preserve">My decision to pursue opportunities in Israel Tel Aviv is not only driven by professional aspirations but also by a deep personal connection to the region. Having visited [mention any specific experience in Israel, e.g., "the vibrant streets of Tel Aviv during a medical conference" or "volunteered at a local clinic"], I was profoundly moved by the city’s energy, resilience, and commitment to progress. The blend of tradition and modernity in Tel Aviv resonates with my values as a Surgeon who believes in balancing technical expertise with empathy.</w:t>
      </w:r>
    </w:p>
    <w:p>
      <w:pPr>
        <w:pStyle w:val="BodyText"/>
      </w:pPr>
      <w:r>
        <w:t xml:space="preserve">Additionally, Israel’s reputation as a global leader in medical innovation aligns perfectly with my career trajectory. The country’s investment in research and development, particularly in areas like regenerative medicine and AI-driven diagnostics, offers endless possibilities for growth. I am eager to contribute to these advancements while working alongside some of the brightest minds in the field. Tel Aviv’s dynamic environment, where startups and established institutions coexist, provides an ideal platform for collaboration and creativity.</w:t>
      </w:r>
    </w:p>
    <w:bookmarkEnd w:id="23"/>
    <w:bookmarkStart w:id="24" w:name="a-surgeons-perspective-on-patient-care"/>
    <w:p>
      <w:pPr>
        <w:pStyle w:val="Heading3"/>
      </w:pPr>
      <w:r>
        <w:t xml:space="preserve">A Surgeon’s Perspective on Patient Care</w:t>
      </w:r>
    </w:p>
    <w:p>
      <w:pPr>
        <w:pStyle w:val="FirstParagraph"/>
      </w:pPr>
      <w:r>
        <w:t xml:space="preserve">At the core of my practice as a Surgeon is an unwavering commitment to patient care. I believe that every individual deserves personalized attention, transparency, and respect throughout their surgical journey. Whether it’s explaining complex procedures in simple terms or ensuring post-operative support, I prioritize the well-being of my patients above all else. My approach is rooted in the belief that surgery is not just about technical skill but also about building trust and fostering hope.</w:t>
      </w:r>
    </w:p>
    <w:p>
      <w:pPr>
        <w:pStyle w:val="BodyText"/>
      </w:pPr>
      <w:r>
        <w:t xml:space="preserve">Israel Tel Aviv’s healthcare institutions have a strong tradition of patient advocacy, which I deeply admire. I am particularly impressed by the emphasis on preventive care and early intervention, which aligns with my philosophy of proactive health management. By joining a team in Tel Aviv, I aim to contribute to this culture of excellence while learning from the diverse experiences of colleagues in this thriving medical community.</w:t>
      </w:r>
    </w:p>
    <w:bookmarkEnd w:id="24"/>
    <w:bookmarkStart w:id="26" w:name="conclusion-and-next-steps"/>
    <w:p>
      <w:pPr>
        <w:pStyle w:val="Heading3"/>
      </w:pPr>
      <w:r>
        <w:t xml:space="preserve">Conclusion and Next Steps</w:t>
      </w:r>
    </w:p>
    <w:p>
      <w:pPr>
        <w:pStyle w:val="FirstParagraph"/>
      </w:pPr>
      <w:r>
        <w:t xml:space="preserve">In conclusion, I am enthusiastic about the possibility of joining your team as a Surgeon in Israel Tel Aviv. My technical expertise, cultural adaptability, and passion for innovation make me a strong candidate for this role. I am confident that my background and vision will complement the mission of your institution to provide world-class surgical care.</w:t>
      </w:r>
    </w:p>
    <w:p>
      <w:pPr>
        <w:pStyle w:val="BodyText"/>
      </w:pPr>
      <w:r>
        <w:t xml:space="preserve">I would be honored to discuss how my skills and experiences can contribute to the continued success of your organization. Thank you for considering my application. I look forward to the opportunity to further explore this exciting collaboration.</w:t>
      </w:r>
    </w:p>
    <w:p>
      <w:pPr>
        <w:pStyle w:val="BodyText"/>
      </w:pPr>
      <w:r>
        <w:t xml:space="preserve">Sincerely,</w:t>
      </w:r>
    </w:p>
    <w:bookmarkStart w:id="25" w:name="your-full-name"/>
    <w:p>
      <w:pPr>
        <w:pStyle w:val="Heading3"/>
      </w:pPr>
      <w:r>
        <w:t xml:space="preserve">[Your Full Name]</w:t>
      </w:r>
    </w:p>
    <w:p>
      <w:pPr>
        <w:pStyle w:val="FirstParagraph"/>
      </w:pPr>
      <w:r>
        <w:t xml:space="preserve">[Optional: Professional Title, e.g., "Board-Certified General Surgeon"]</w:t>
      </w:r>
    </w:p>
    <w:bookmarkEnd w:id="25"/>
    <w:p>
      <w:pPr>
        <w:pStyle w:val="BodyText"/>
      </w:pPr>
      <w:r>
        <w:t xml:space="preserve">This cover letter is generated for informational purposes and should be customized to reflect individual qualifications and experiences.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Israel Tel Aviv</dc:title>
  <dc:creator/>
  <cp:keywords/>
  <dcterms:created xsi:type="dcterms:W3CDTF">2026-07-23T08:57:15Z</dcterms:created>
  <dcterms:modified xsi:type="dcterms:W3CDTF">2026-07-23T08:57:15Z</dcterms:modified>
</cp:coreProperties>
</file>

<file path=docProps/custom.xml><?xml version="1.0" encoding="utf-8"?>
<Properties xmlns="http://schemas.openxmlformats.org/officeDocument/2006/custom-properties" xmlns:vt="http://schemas.openxmlformats.org/officeDocument/2006/docPropsVTypes"/>
</file>