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Surgeon position at a reputable medical institution in Myanmar Yangon. As a dedicated and experienced surgical professional, I am eager to contribute my expertise, skills, and passion for patient care to an organization that values excellence and innovation in healthcare. My background as a Surgeon, combined with my commitment to advancing medical standards in diverse settings, aligns perfectly with the opportunities available in Myanmar Yangon. This letter outlines my qualifications, experiences, and motivations for pursuing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wide range of procedures, including [list specific specialties such as general surgery, orthopedic surgery, neurosurgery, or others relevant to the role]. My training at [Medical School/Training Institution] and subsequent residency at [Hospital or Institution] equipped me with a strong foundation in both clinical and technical aspects of surgery. I am board-certified in [relevant specialty], which underscores my dedication to maintaining the highest standards of medical care.</w:t>
      </w:r>
    </w:p>
    <w:p>
      <w:pPr>
        <w:pStyle w:val="BodyText"/>
      </w:pPr>
      <w:r>
        <w:t xml:space="preserve">Throughout my career, I have prioritized patient-centered care, ensuring that each individual receives personalized treatment tailored to their unique needs. My ability to remain calm under pressure, make swift decisions, and collaborate effectively with multidisciplinary teams has enabled me to achieve successful outcomes in complex surgical cases. For instance, during my tenure at [Previous Institution], I led a team in performing [specific procedure or case], which resulted in improved recovery times and patient satisfaction. These experiences have solidified my reputation as a reliable and skilled Surgeon.</w:t>
      </w:r>
    </w:p>
    <w:bookmarkEnd w:id="20"/>
    <w:bookmarkStart w:id="21" w:name="connection-to-myanmar-yangon"/>
    <w:p>
      <w:pPr>
        <w:pStyle w:val="Heading2"/>
      </w:pPr>
      <w:r>
        <w:t xml:space="preserve">Connection to Myanmar Yangon</w:t>
      </w:r>
    </w:p>
    <w:p>
      <w:pPr>
        <w:pStyle w:val="FirstParagraph"/>
      </w:pPr>
      <w:r>
        <w:t xml:space="preserve">My interest in Myanmar Yangon stems from its growing healthcare landscape and the vital role it plays in providing medical services to the region. As a city with a rich cultural heritage and increasing demand for quality healthcare, Yangon presents an exciting opportunity to contribute to a dynamic environment where innovation and tradition intersect. I have followed developments in Myanmar's medical sector closely, particularly the efforts to enhance surgical care infrastructure and address gaps in access to specialized treatments.</w:t>
      </w:r>
    </w:p>
    <w:p>
      <w:pPr>
        <w:pStyle w:val="BodyText"/>
      </w:pPr>
      <w:r>
        <w:t xml:space="preserve">Understanding the unique challenges faced by healthcare providers in Myanmar, I am committed to adapting my skills and knowledge to meet local needs. Whether it is through advancing surgical techniques, mentoring junior staff, or participating in community health initiatives, I aim to support the growth of medical services in Yangon. My experience working in resource-limited settings has prepared me to navigate such environments effectively while maintaining a focus on patient safety and ethical practice.</w:t>
      </w:r>
    </w:p>
    <w:bookmarkEnd w:id="21"/>
    <w:bookmarkStart w:id="22" w:name="why-this-role-matters"/>
    <w:p>
      <w:pPr>
        <w:pStyle w:val="Heading2"/>
      </w:pPr>
      <w:r>
        <w:t xml:space="preserve">Why This Role Matters</w:t>
      </w:r>
    </w:p>
    <w:p>
      <w:pPr>
        <w:pStyle w:val="FirstParagraph"/>
      </w:pPr>
      <w:r>
        <w:t xml:space="preserve">The Surgeon role at a hospital or clinic in Myanmar Yangon represents more than just a professional opportunity—it is a chance to make a meaningful impact on the lives of individuals and communities. As surgical care remains a critical component of healthcare, I am motivated to contribute to the development of sustainable medical solutions that address both immediate and long-term needs. My goal is to collaborate with local professionals to improve access to high-quality surgeries, reduce treatment disparities, and foster a culture of excellence in patient care.</w:t>
      </w:r>
    </w:p>
    <w:p>
      <w:pPr>
        <w:pStyle w:val="BodyText"/>
      </w:pPr>
      <w:r>
        <w:t xml:space="preserve">Furthermore, I am deeply respectful of Myanmar's cultural diversity and values. Working in Yangon would allow me to engage with patients from various backgrounds, ensuring that my practice is inclusive and culturally sensitive. I have studied the importance of building trust between healthcare providers and communities, which is essential for successful outcomes. This commitment to understanding local customs and patient expectations will enable me to deliver care that is not only technically proficient but also empathetic and respectful.</w:t>
      </w:r>
    </w:p>
    <w:bookmarkEnd w:id="22"/>
    <w:bookmarkStart w:id="23" w:name="conclusion"/>
    <w:p>
      <w:pPr>
        <w:pStyle w:val="Heading2"/>
      </w:pPr>
      <w:r>
        <w:t xml:space="preserve">Conclusion</w:t>
      </w:r>
    </w:p>
    <w:p>
      <w:pPr>
        <w:pStyle w:val="FirstParagraph"/>
      </w:pPr>
      <w:r>
        <w:t xml:space="preserve">In conclusion, I am enthusiastic about the prospect of joining a medical institution in Myanmar Yangon as a Surgeon. My qualifications, experience, and passion for surgical excellence align with the goals of your organization. I am eager to contribute my skills to support the advancement of healthcare in this vibrant city while growing professionally within a collaborative and innovative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Myanmar Yangon</dc:title>
  <dc:creator/>
  <dc:language>en</dc:language>
  <cp:keywords/>
  <dcterms:created xsi:type="dcterms:W3CDTF">2026-07-20T16:39:55Z</dcterms:created>
  <dcterms:modified xsi:type="dcterms:W3CDTF">2026-07-20T16:39:55Z</dcterms:modified>
</cp:coreProperties>
</file>

<file path=docProps/custom.xml><?xml version="1.0" encoding="utf-8"?>
<Properties xmlns="http://schemas.openxmlformats.org/officeDocument/2006/custom-properties" xmlns:vt="http://schemas.openxmlformats.org/officeDocument/2006/docPropsVTypes"/>
</file>