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Tailor</w:t>
      </w:r>
      <w:r>
        <w:t xml:space="preserve"> </w:t>
      </w:r>
      <w:r>
        <w:t xml:space="preserve">in</w:t>
      </w:r>
      <w:r>
        <w:t xml:space="preserve"> </w:t>
      </w:r>
      <w:r>
        <w:t xml:space="preserve">Japan</w:t>
      </w:r>
      <w:r>
        <w:t xml:space="preserve"> </w:t>
      </w:r>
      <w:r>
        <w:t xml:space="preserve">Kyoto</w:t>
      </w:r>
    </w:p>
    <w:bookmarkStart w:id="25" w:name="Xeb2e4b3ab6c765d4c3d76d519571c769a2855a6"/>
    <w:p>
      <w:pPr>
        <w:pStyle w:val="Heading1"/>
      </w:pPr>
      <w:r>
        <w:t xml:space="preserve">Cover Letter for Tailor Position in Japan Kyoto</w:t>
      </w:r>
    </w:p>
    <w:p>
      <w:pPr>
        <w:pStyle w:val="FirstParagraph"/>
      </w:pPr>
      <w:r>
        <w:t xml:space="preserve">Dear Hiring Manager,</w:t>
      </w:r>
    </w:p>
    <w:p>
      <w:pPr>
        <w:pStyle w:val="BodyText"/>
      </w:pPr>
      <w:r>
        <w:t xml:space="preserve">I am writing to express my sincere interest in the Tailor position at your esteemed establishment in Japan Kyoto. As a dedicated and skilled artisan with a deep passion for traditional craftsmanship, I am eager to contribute my expertise to a location renowned for its rich cultural heritage and meticulous attention to detail. Kyoto, with its centuries-old legacy of textile artistry and tailoring, represents the ideal setting for me to merge my professional experience with the timeless elegance that defines Japanese fashion.</w:t>
      </w:r>
    </w:p>
    <w:p>
      <w:pPr>
        <w:pStyle w:val="BodyText"/>
      </w:pPr>
      <w:r>
        <w:t xml:space="preserve">With over [X years] of experience in tailoring, I have honed my skills in creating garments that blend precision, functionality, and aesthetic appeal. My journey as a Tailor has been rooted in a commitment to excellence, whether working with traditional fabrics like silk and cotton or adapting modern techniques to meet contemporary demands. In Japan Kyoto, where the intersection of tradition and innovation is palpable, I am confident that my background will allow me to thrive in a role that values both heritage and creativity.</w:t>
      </w:r>
    </w:p>
    <w:bookmarkStart w:id="20" w:name="Xf3476b8732c2f830c40a3df09093d750744fc30"/>
    <w:p>
      <w:pPr>
        <w:pStyle w:val="Heading2"/>
      </w:pPr>
      <w:r>
        <w:t xml:space="preserve">Why Japan Kyoto? A Perfect Fit for a Tailor</w:t>
      </w:r>
    </w:p>
    <w:p>
      <w:pPr>
        <w:pStyle w:val="FirstParagraph"/>
      </w:pPr>
      <w:r>
        <w:t xml:space="preserve">Kyoto has always been synonymous with artistry, from the intricate patterns of kimono to the refined tailoring of formal wear. The city’s reputation as a hub for textile innovation and cultural preservation makes it an unparalleled location for a Tailor seeking to work within a legacy-rich environment. My fascination with Kyoto’s craftsmanship began during my studies in fashion design, where I immersed myself in the history of Japanese textiles and the meticulous techniques passed down through generations of artisans.</w:t>
      </w:r>
    </w:p>
    <w:p>
      <w:pPr>
        <w:pStyle w:val="BodyText"/>
      </w:pPr>
      <w:r>
        <w:t xml:space="preserve">As a Tailor, I understand that each garment carries more than just fabric—it embodies stories, traditions, and personal expression. In Kyoto, where every stitch is a nod to centuries of practice, I am inspired to contribute my skills to an industry that values patience, precision, and cultural integrity. The opportunity to work in this city would allow me to collaborate with local designers and craftsmen who share my reverence for quality and authenticity.</w:t>
      </w:r>
    </w:p>
    <w:bookmarkEnd w:id="20"/>
    <w:bookmarkStart w:id="21" w:name="professional-expertise-as-a-tailor"/>
    <w:p>
      <w:pPr>
        <w:pStyle w:val="Heading2"/>
      </w:pPr>
      <w:r>
        <w:t xml:space="preserve">Professional Expertise as a Tailor</w:t>
      </w:r>
    </w:p>
    <w:p>
      <w:pPr>
        <w:pStyle w:val="FirstParagraph"/>
      </w:pPr>
      <w:r>
        <w:t xml:space="preserve">My career as a Tailor has been defined by a combination of technical mastery and an unwavering dedication to client satisfaction. I have worked in both independent ateliers and high-end fashion houses, where I have specialized in custom tailoring for men’s and women’s wear, as well as the restoration of vintage garments. My ability to adapt to diverse styles—whether classic European tailoring or the minimalist lines of Japanese design—has enabled me to cater to a wide range of clientele.</w:t>
      </w:r>
    </w:p>
    <w:p>
      <w:pPr>
        <w:pStyle w:val="BodyText"/>
      </w:pPr>
      <w:r>
        <w:t xml:space="preserve">One of my most rewarding experiences was working on a project that involved recreating traditional Kyoto-style kimono for a local cultural festival. This endeavor required not only technical skill but also an understanding of the cultural significance behind each fabric choice and stitching technique. I collaborated closely with local artisans to ensure that every detail adhered to historical accuracy while maintaining modern comfort and wearability. This project reinforced my belief that tailoring is not merely a profession but a bridge between the past and present.</w:t>
      </w:r>
    </w:p>
    <w:bookmarkEnd w:id="21"/>
    <w:bookmarkStart w:id="22" w:name="Xfdfd5e8411a7e90cd7833663ea5112fca4b0d64"/>
    <w:p>
      <w:pPr>
        <w:pStyle w:val="Heading2"/>
      </w:pPr>
      <w:r>
        <w:t xml:space="preserve">Adapting to Japan Kyoto’s Tailoring Landscape</w:t>
      </w:r>
    </w:p>
    <w:p>
      <w:pPr>
        <w:pStyle w:val="FirstParagraph"/>
      </w:pPr>
      <w:r>
        <w:t xml:space="preserve">Kyoto’s tailoring industry is unique in its fusion of historical practices and modern innovation. As a Tailor, I am prepared to embrace this dynamic environment by leveraging my knowledge of both traditional and contemporary methods. My experience in working with natural fabrics, such as silk and hemp, aligns perfectly with Kyoto’s emphasis on sustainable and high-quality materials. Additionally, I have a strong grasp of Japanese measurement systems and garment construction techniques that are essential for creating bespoke pieces tailored to individual needs.</w:t>
      </w:r>
    </w:p>
    <w:p>
      <w:pPr>
        <w:pStyle w:val="BodyText"/>
      </w:pPr>
      <w:r>
        <w:t xml:space="preserve">Moreover, my fluency in [language, if applicable] and cultural sensitivity would enable me to communicate effectively with both local clients and international visitors. Kyoto’s global appeal as a tourist destination means that tailors must often cater to diverse preferences while maintaining the city’s signature elegance. I am confident in my ability to navigate these challenges by offering personalized service that reflects Kyoto’s commitment to excellence.</w:t>
      </w:r>
    </w:p>
    <w:bookmarkEnd w:id="22"/>
    <w:bookmarkStart w:id="23" w:name="Xed1c6865f2f1fac3619df3611d02b41319b9e09"/>
    <w:p>
      <w:pPr>
        <w:pStyle w:val="Heading2"/>
      </w:pPr>
      <w:r>
        <w:t xml:space="preserve">Commitment to Excellence and Continuous Growth</w:t>
      </w:r>
    </w:p>
    <w:p>
      <w:pPr>
        <w:pStyle w:val="FirstParagraph"/>
      </w:pPr>
      <w:r>
        <w:t xml:space="preserve">I am a firm believer that the role of a Tailor extends beyond creating garments—it involves understanding the needs of individuals and translating those into wearable art. In my current position, I have taken on mentorship roles, guiding junior tailors in mastering intricate techniques such as hand-stitching, pattern-making, and fabric selection. This experience has reinforced my belief that collaboration and knowledge-sharing are vital to sustaining the craft of tailoring.</w:t>
      </w:r>
    </w:p>
    <w:p>
      <w:pPr>
        <w:pStyle w:val="BodyText"/>
      </w:pPr>
      <w:r>
        <w:t xml:space="preserve">Working in Japan Kyoto would be an opportunity to further refine my skills while contributing to a community that values craftsmanship. I am particularly drawn to the city’s emphasis on mindfulness and precision, which resonate deeply with my own approach to tailoring. I am eager to learn from local masters and integrate their techniques into my practice, ensuring that every piece I create is a testament to both tradition and innovation.</w:t>
      </w:r>
    </w:p>
    <w:bookmarkEnd w:id="23"/>
    <w:bookmarkStart w:id="24" w:name="X1b2ee767667d3dedb017748f783514bb8811cd6"/>
    <w:p>
      <w:pPr>
        <w:pStyle w:val="Heading2"/>
      </w:pPr>
      <w:r>
        <w:t xml:space="preserve">Conclusion: A Passion for Tailoring in Kyoto</w:t>
      </w:r>
    </w:p>
    <w:p>
      <w:pPr>
        <w:pStyle w:val="FirstParagraph"/>
      </w:pPr>
      <w:r>
        <w:t xml:space="preserve">In conclusion, I am excited about the possibility of joining your team as a Tailor in Japan Kyoto. My professional background, combined with my cultural appreciation for the city’s textile heritage, positions me to make meaningful contributions to your establishment. I am confident that my skills and dedication align with the standards of excellence that Kyoto is known for.</w:t>
      </w:r>
    </w:p>
    <w:p>
      <w:pPr>
        <w:pStyle w:val="BodyText"/>
      </w:pPr>
      <w:r>
        <w:t xml:space="preserve">Thank you for considering my application. I would be honored to bring my expertise to your atelier and help preserve the artistry of tailoring in this remarkable city. Please feel free to contact me at [your phone number] or [your email address] for further discussion. I look forward to the opportunity to contribute to your legacy.</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Tailor in Japan Kyoto</dc:title>
  <dc:creator/>
  <cp:keywords/>
  <dcterms:created xsi:type="dcterms:W3CDTF">2025-12-11T17:25:17Z</dcterms:created>
  <dcterms:modified xsi:type="dcterms:W3CDTF">2025-12-11T17:25:17Z</dcterms:modified>
</cp:coreProperties>
</file>

<file path=docProps/custom.xml><?xml version="1.0" encoding="utf-8"?>
<Properties xmlns="http://schemas.openxmlformats.org/officeDocument/2006/custom-properties" xmlns:vt="http://schemas.openxmlformats.org/officeDocument/2006/docPropsVTypes"/>
</file>