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Tailor</w:t>
      </w:r>
      <w:r>
        <w:t xml:space="preserve"> </w:t>
      </w:r>
      <w:r>
        <w:t xml:space="preserve">Position</w:t>
      </w:r>
      <w:r>
        <w:t xml:space="preserve"> </w:t>
      </w:r>
      <w:r>
        <w:t xml:space="preserve">in</w:t>
      </w:r>
      <w:r>
        <w:t xml:space="preserve"> </w:t>
      </w:r>
      <w:r>
        <w:t xml:space="preserve">Russia</w:t>
      </w:r>
      <w:r>
        <w:t xml:space="preserve"> </w:t>
      </w:r>
      <w:r>
        <w:t xml:space="preserve">Moscow</w:t>
      </w:r>
    </w:p>
    <w:bookmarkStart w:id="26" w:name="X664636040186d00788dc3c63d7843795b3796f1"/>
    <w:p>
      <w:pPr>
        <w:pStyle w:val="Heading1"/>
      </w:pPr>
      <w:r>
        <w:t xml:space="preserve">Cover Letter for Tailor Position in Russia Moscow</w:t>
      </w:r>
    </w:p>
    <w:p>
      <w:pPr>
        <w:pStyle w:val="FirstParagraph"/>
      </w:pPr>
      <w:r>
        <w:t xml:space="preserve">Dear Hiring Manager,</w:t>
      </w:r>
    </w:p>
    <w:p>
      <w:pPr>
        <w:pStyle w:val="BodyText"/>
      </w:pPr>
      <w:r>
        <w:t xml:space="preserve">As a passionate and skilled tailor with a deep appreciation for the art of garment creation, I am writing to express my interest in the Tailor position at your esteemed establishment in Russia Moscow. The opportunity to contribute to a city renowned for its vibrant fashion scene and rich cultural heritage is both exciting and inspiring. With my dedication to precision, craftsmanship, and understanding of diverse sartorial needs, I am confident that my background aligns perfectly with the requirements of this role.</w:t>
      </w:r>
    </w:p>
    <w:bookmarkStart w:id="20" w:name="why-tailoring-in-russia-moscow"/>
    <w:p>
      <w:pPr>
        <w:pStyle w:val="Heading2"/>
      </w:pPr>
      <w:r>
        <w:t xml:space="preserve">Why Tailoring in Russia Moscow?</w:t>
      </w:r>
    </w:p>
    <w:p>
      <w:pPr>
        <w:pStyle w:val="FirstParagraph"/>
      </w:pPr>
      <w:r>
        <w:t xml:space="preserve">Russia Moscow stands as a global hub for fashion innovation and traditional tailoring. The city’s blend of historical elegance and modern trends creates a unique environment where artisans like myself can thrive. As a tailor, my work is not merely about stitching fabric—it is about creating pieces that reflect the individuality, culture, and aspirations of the wearer. In Moscow, where fashion is both a statement and a tradition, I see an unparalleled opportunity to merge my technical expertise with the city’s dynamic spirit.</w:t>
      </w:r>
    </w:p>
    <w:p>
      <w:pPr>
        <w:pStyle w:val="BodyText"/>
      </w:pPr>
      <w:r>
        <w:t xml:space="preserve">My journey as a tailor began with an apprenticeship under master craftsmen in [City/Region], where I honed my skills in tailoring techniques such as pattern-making, fabric selection, and custom fittings. Over the years, I have refined my ability to translate clients’ visions into reality, whether they seek timeless elegance or avant-garde designs. This experience has equipped me with a keen eye for detail and a commitment to delivering excellence—qualities that I believe are essential in the competitive yet creative atmosphere of Russia Moscow.</w:t>
      </w:r>
    </w:p>
    <w:bookmarkEnd w:id="20"/>
    <w:bookmarkStart w:id="21" w:name="understanding-the-tailors-role-in-moscow"/>
    <w:p>
      <w:pPr>
        <w:pStyle w:val="Heading2"/>
      </w:pPr>
      <w:r>
        <w:t xml:space="preserve">Understanding the Tailor’s Role in Moscow</w:t>
      </w:r>
    </w:p>
    <w:p>
      <w:pPr>
        <w:pStyle w:val="FirstParagraph"/>
      </w:pPr>
      <w:r>
        <w:t xml:space="preserve">In Russia, particularly in Moscow, tailoring is more than a profession; it is an art form deeply rooted in tradition. From the intricate embroidery of traditional attire to the tailored suits worn by professionals and dignitaries, there is a demand for precision and quality that only a skilled tailor can provide. As a tailor in this environment, I am prepared to navigate both the expectations of heritage and the evolving trends of contemporary fashion.</w:t>
      </w:r>
    </w:p>
    <w:p>
      <w:pPr>
        <w:pStyle w:val="BodyText"/>
      </w:pPr>
      <w:r>
        <w:t xml:space="preserve">One of my core strengths lies in my adaptability. Whether working with luxury fabrics like silk, wool, or cashmere or addressing the needs of clients seeking affordable yet well-crafted garments, I approach every project with equal care and dedication. My ability to listen to clients’ preferences and offer expert guidance ensures that each piece not only fits perfectly but also embodies their personal style. In a city like Moscow, where fashion is both a cultural expression and a symbol of status, this client-centric approach is invaluable.</w:t>
      </w:r>
    </w:p>
    <w:bookmarkEnd w:id="21"/>
    <w:bookmarkStart w:id="22" w:name="Xdfb41e669db92bfb6b4cbfa66b86c4e1b141110"/>
    <w:p>
      <w:pPr>
        <w:pStyle w:val="Heading2"/>
      </w:pPr>
      <w:r>
        <w:t xml:space="preserve">Why I Am the Right Candidate for Your Team</w:t>
      </w:r>
    </w:p>
    <w:p>
      <w:pPr>
        <w:pStyle w:val="FirstParagraph"/>
      </w:pPr>
      <w:r>
        <w:t xml:space="preserve">My portfolio includes a wide range of tailoring projects, from bespoke suits for corporate clients to custom evening wear for special occasions. I have worked with diverse clientele, including international clients who appreciate the fusion of global trends and local craftsmanship. In Moscow, where fashion is influenced by both Eastern and Western aesthetics, this experience has prepared me to cater to a broad spectrum of tastes and requirements.</w:t>
      </w:r>
    </w:p>
    <w:p>
      <w:pPr>
        <w:pStyle w:val="BodyText"/>
      </w:pPr>
      <w:r>
        <w:t xml:space="preserve">Additionally, I possess a strong understanding of the Russian market. I am familiar with the latest fashion trends in Moscow, as well as the cultural nuances that shape sartorial preferences. For instance, I recognize that many clients in Russia value durability and timelessness over fleeting styles, which informs my approach to fabric selection and design. My knowledge of local materials, such as high-quality wool from Siberia or traditional embroidery techniques, allows me to create pieces that resonate with the city’s heritage while meeting modern demands.</w:t>
      </w:r>
    </w:p>
    <w:bookmarkEnd w:id="22"/>
    <w:bookmarkStart w:id="23" w:name="commitment-to-excellence-in-tailoring"/>
    <w:p>
      <w:pPr>
        <w:pStyle w:val="Heading2"/>
      </w:pPr>
      <w:r>
        <w:t xml:space="preserve">Commitment to Excellence in Tailoring</w:t>
      </w:r>
    </w:p>
    <w:p>
      <w:pPr>
        <w:pStyle w:val="FirstParagraph"/>
      </w:pPr>
      <w:r>
        <w:t xml:space="preserve">What sets me apart as a tailor is my unwavering commitment to quality and customer satisfaction. I take pride in ensuring that every garment I create is not only visually stunning but also comfortable and functional. This dedication extends to the entire process, from the initial consultation to the final fitting. In Moscow, where clients expect nothing less than perfection, this attention to detail is a key asset.</w:t>
      </w:r>
    </w:p>
    <w:p>
      <w:pPr>
        <w:pStyle w:val="BodyText"/>
      </w:pPr>
      <w:r>
        <w:t xml:space="preserve">Moreover, I am proficient in using both traditional hand-sewing techniques and modern machinery. This dual expertise allows me to balance efficiency with artistry, ensuring that each piece meets the highest standards of craftsmanship. Whether repairing a cherished suit or crafting a new one from scratch, I approach every task with the same level of care and precision.</w:t>
      </w:r>
    </w:p>
    <w:bookmarkEnd w:id="23"/>
    <w:bookmarkStart w:id="24" w:name="X53fc03582661b7bfa90972dbe21ab33fe2c2d92"/>
    <w:p>
      <w:pPr>
        <w:pStyle w:val="Heading2"/>
      </w:pPr>
      <w:r>
        <w:t xml:space="preserve">Contributing to Your Legacy in Russia Moscow</w:t>
      </w:r>
    </w:p>
    <w:p>
      <w:pPr>
        <w:pStyle w:val="FirstParagraph"/>
      </w:pPr>
      <w:r>
        <w:t xml:space="preserve">I am particularly drawn to your establishment because of its reputation for excellence in tailoring. In Moscow, where competition is fierce and standards are high, your brand’s commitment to quality and innovation resonates with my own values. I believe that my skills and passion for tailoring would be a valuable addition to your team, helping you continue to serve clients who demand the best.</w:t>
      </w:r>
    </w:p>
    <w:p>
      <w:pPr>
        <w:pStyle w:val="BodyText"/>
      </w:pPr>
      <w:r>
        <w:t xml:space="preserve">As a tailor in Russia Moscow, I am eager to contribute not only through my technical abilities but also by bringing fresh ideas and perspectives. For example, I could explore collaborations with local designers or introduce sustainable tailoring practices that align with global trends while respecting traditional methods. My goal is to ensure that every garment I create reflects the spirit of Moscow—a city where tradition and innovation coexist.</w:t>
      </w:r>
    </w:p>
    <w:bookmarkEnd w:id="24"/>
    <w:bookmarkStart w:id="25" w:name="conclusion"/>
    <w:p>
      <w:pPr>
        <w:pStyle w:val="Heading2"/>
      </w:pPr>
      <w:r>
        <w:t xml:space="preserve">Conclusion</w:t>
      </w:r>
    </w:p>
    <w:p>
      <w:pPr>
        <w:pStyle w:val="FirstParagraph"/>
      </w:pPr>
      <w:r>
        <w:t xml:space="preserve">In conclusion, I am confident that my experience, skills, and dedication make me an ideal candidate for the Tailor position at your organization in Russia Moscow. I am enthusiastic about the opportunity to work in a city that celebrates craftsmanship and fashion, and I am eager to bring my expertise to your team. Thank you for considering my application. I would be honored to discuss how my background and vision align with your goals.</w:t>
      </w:r>
    </w:p>
    <w:p>
      <w:pPr>
        <w:pStyle w:val="BodyText"/>
      </w:pPr>
      <w:r>
        <w:t xml:space="preserve">Sincerely,</w:t>
      </w:r>
    </w:p>
    <w:p>
      <w:pPr>
        <w:pStyle w:val="BodyText"/>
      </w:pPr>
      <w:r>
        <w:t xml:space="preserve">[Your Full Name]</w:t>
      </w:r>
    </w:p>
    <w:p>
      <w:pPr>
        <w:pStyle w:val="BodyText"/>
      </w:pPr>
      <w:r>
        <w:t xml:space="preserve">[Your 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Tailor Position in Russia Moscow</dc:title>
  <dc:creator/>
  <cp:keywords/>
  <dcterms:created xsi:type="dcterms:W3CDTF">2026-07-21T02:36:07Z</dcterms:created>
  <dcterms:modified xsi:type="dcterms:W3CDTF">2026-07-21T02:36:07Z</dcterms:modified>
</cp:coreProperties>
</file>

<file path=docProps/custom.xml><?xml version="1.0" encoding="utf-8"?>
<Properties xmlns="http://schemas.openxmlformats.org/officeDocument/2006/custom-properties" xmlns:vt="http://schemas.openxmlformats.org/officeDocument/2006/docPropsVTypes"/>
</file>