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Tailor position at your esteemed establishment in Spain Madrid. As a dedicated and skilled tailor with a deep appreciation for the artistry of garment creation, I am eager to contribute my expertise to a vibrant city like Madrid, where fashion and tradition intertwine seamlessly. The opportunity to work as a tailor in Spain Madrid is not only a professional aspiration but also a personal passion, driven by my commitment to craftsmanship and the cultural richness of Spanish heritage.</w:t>
      </w:r>
    </w:p>
    <w:p>
      <w:pPr>
        <w:pStyle w:val="BodyText"/>
      </w:pPr>
      <w:r>
        <w:t xml:space="preserve">With [X years] of experience in the tailoring industry, I have developed a profound understanding of the intricacies involved in crafting bespoke clothing. My journey as a tailor has been shaped by a meticulous attention to detail, an eye for aesthetic harmony, and an unwavering dedication to customer satisfaction. In Spain Madrid, where fashion is both a cultural statement and a daily necessity, I believe my skills align perfectly with the demands of this dynamic market. Whether it is tailoring traditional Spanish attire such as the flamenco dress or modern business suits tailored to individual preferences, I bring a versatile skill set that caters to diverse client needs.</w:t>
      </w:r>
    </w:p>
    <w:p>
      <w:pPr>
        <w:pStyle w:val="BodyText"/>
      </w:pPr>
      <w:r>
        <w:t xml:space="preserve">What sets me apart as a tailor is my ability to blend classic techniques with contemporary design sensibilities. In Spain Madrid, where historical tailoring traditions coexist with cutting-edge fashion trends, this adaptability is invaluable. For instance, I have honed my expertise in working with high-quality fabrics such as wool, silk, and linen—materials that are deeply rooted in Spanish textile heritage. My proficiency in pattern-making ensures that each garment is not only functional but also a reflection of the client's personality and lifestyle. Furthermore, my experience with custom fittings has taught me the importance of building trust with clients, as every measurement and adjustment is a step toward creating something truly unique.</w:t>
      </w:r>
    </w:p>
    <w:p>
      <w:pPr>
        <w:pStyle w:val="BodyText"/>
      </w:pPr>
      <w:r>
        <w:t xml:space="preserve">Spain Madrid, as a global hub for fashion and culture, offers an ideal environment for a tailor to thrive. The city’s bustling markets, such as the iconic San Miguel Market, and its historic neighborhoods like La Latina or Gran Vía, are teeming with opportunities to engage with both local and international clientele. I am particularly drawn to the collaborative spirit of Madrid’s fashion community, where artisans and designers come together to innovate while honoring time-honored practices. By joining your team, I aim to contribute my technical expertise and creative vision to uphold the city’s reputation as a center for exceptional tailoring.</w:t>
      </w:r>
    </w:p>
    <w:p>
      <w:pPr>
        <w:pStyle w:val="BodyText"/>
      </w:pPr>
      <w:r>
        <w:t xml:space="preserve">One of my greatest strengths as a tailor is my ability to understand and anticipate client needs. In Spain Madrid, where personal style is often deeply tied to cultural identity, this skill is essential. Whether working with clients who seek formal wear for business or events or those who desire custom-made garments that reflect their individuality, I approach each project with patience and care. My strong communication skills allow me to translate abstract ideas into tangible designs, ensuring that every finished piece meets the highest standards of quality and craftsmanship.</w:t>
      </w:r>
    </w:p>
    <w:p>
      <w:pPr>
        <w:pStyle w:val="BodyText"/>
      </w:pPr>
      <w:r>
        <w:t xml:space="preserve">In addition to my technical skills, I bring a professional demeanor and a commitment to excellence that aligns with the values of any reputable tailoring establishment in Spain Madrid. I have worked in fast-paced environments where precision and efficiency are paramount, yet I never compromise on the quality of my work. My ability to manage multiple projects simultaneously while maintaining a focus on detail ensures that clients receive exceptional service, even during peak seasons. Furthermore, my adaptability allows me to thrive in diverse settings, whether it is a traditional tailoring shop or a modern fashion studio.</w:t>
      </w:r>
    </w:p>
    <w:p>
      <w:pPr>
        <w:pStyle w:val="BodyText"/>
      </w:pPr>
      <w:r>
        <w:t xml:space="preserve">I am particularly inspired by the way tailoring in Spain Madrid reflects the city’s blend of tradition and innovation. For example, the resurgence of artisanal craftsmanship in recent years has created a demand for skilled tailors who can balance heritage with modernity. I have actively studied this trend, exploring how traditional Spanish fabrics like Alpaca wool or Andalusian linen can be reimagined through contemporary cuts and designs. This knowledge, combined with my hands-on experience, positions me to contribute meaningfully to your team’s creative vision.</w:t>
      </w:r>
    </w:p>
    <w:p>
      <w:pPr>
        <w:pStyle w:val="BodyText"/>
      </w:pPr>
      <w:r>
        <w:t xml:space="preserve">Finally, I am eager to bring my passion for tailoring to Spain Madrid and become part of a community that values artistry and excellence. I am confident that my skills, dedication, and cultural appreciation make me an ideal candidate for this role. I would be honored to discuss how my background and vision align with your organization’s goals. Thank you for considering my application, and I look forward to the opportunity to contribute to the continued success of your tailoring business in this vibrant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Madrid</dc:title>
  <dc:creator/>
  <cp:keywords/>
  <dcterms:created xsi:type="dcterms:W3CDTF">2026-07-20T19:07:25Z</dcterms:created>
  <dcterms:modified xsi:type="dcterms:W3CDTF">2026-07-20T19:07:25Z</dcterms:modified>
</cp:coreProperties>
</file>

<file path=docProps/custom.xml><?xml version="1.0" encoding="utf-8"?>
<Properties xmlns="http://schemas.openxmlformats.org/officeDocument/2006/custom-properties" xmlns:vt="http://schemas.openxmlformats.org/officeDocument/2006/docPropsVTypes"/>
</file>