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Colombia</w:t>
      </w:r>
      <w:r>
        <w:t xml:space="preserve"> </w:t>
      </w:r>
      <w:r>
        <w:t xml:space="preserve">Bogotá</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Teacher Primary position at your esteemed institution in Bogotá, Colombia. As an experienced and passionate educator with a deep commitment to fostering the intellectual, emotional, and social growth of young learners, I am eager to contribute my skills and dedication to your school’s mission of providing high-quality education in one of Colombia’s most vibrant cities. This opportunity aligns perfectly with my professional goals and my desire to work within the unique cultural and educational landscape of Bogotá.</w:t>
      </w:r>
    </w:p>
    <w:p>
      <w:pPr>
        <w:pStyle w:val="BodyText"/>
      </w:pPr>
      <w:r>
        <w:t xml:space="preserve">With [X years] of experience teaching primary students, I have developed a comprehensive understanding of the developmental needs of children aged 5 to 12. My background includes designing and implementing engaging curricula that align with Colombia’s national educational standards while fostering creativity, critical thinking, and a love for learning. I am particularly drawn to the opportunity to work in Bogotá because of its rich cultural heritage, dynamic communities, and the challenges and rewards of educating students in a rapidly evolving urban environment.</w:t>
      </w:r>
    </w:p>
    <w:bookmarkStart w:id="20" w:name="my-teaching-philosophy"/>
    <w:p>
      <w:pPr>
        <w:pStyle w:val="Heading2"/>
      </w:pPr>
      <w:r>
        <w:t xml:space="preserve">My Teaching Philosophy</w:t>
      </w:r>
    </w:p>
    <w:p>
      <w:pPr>
        <w:pStyle w:val="FirstParagraph"/>
      </w:pPr>
      <w:r>
        <w:t xml:space="preserve">At the core of my teaching practice is a belief that every child has the potential to succeed when provided with a supportive, inclusive, and stimulating learning environment. I strive to create classrooms where students feel valued, respected, and empowered to take ownership of their education. My approach is student-centered, emphasizing collaboration, hands-on activities, and differentiated instruction to meet the diverse needs of learners. In Colombia Bogotá, where socioeconomic disparities can impact educational access and outcomes, I am committed to addressing these challenges through equitable teaching practices and a focus on social-emotional learning.</w:t>
      </w:r>
    </w:p>
    <w:bookmarkEnd w:id="20"/>
    <w:bookmarkStart w:id="21" w:name="relevant-experience"/>
    <w:p>
      <w:pPr>
        <w:pStyle w:val="Heading2"/>
      </w:pPr>
      <w:r>
        <w:t xml:space="preserve">Relevant Experience</w:t>
      </w:r>
    </w:p>
    <w:p>
      <w:pPr>
        <w:pStyle w:val="FirstParagraph"/>
      </w:pPr>
      <w:r>
        <w:t xml:space="preserve">Throughout my career as a Teacher Primary, I have successfully managed classrooms of up to 30 students, developing lesson plans that integrate technology, literacy, numeracy, and STEM concepts. For example, in my previous role at [Previous School Name] in Bogotá’s [Neighborhood or District], I designed a cross-curricular project that combined science and art to teach environmental stewardship. This initiative not only enhanced students’ academic skills but also encouraged them to engage with their local community by organizing a school-wide recycling campaign. The project received recognition from the Bogotá Department of Education for its innovative approach and positive impact on student engagement.</w:t>
      </w:r>
    </w:p>
    <w:p>
      <w:pPr>
        <w:pStyle w:val="BodyText"/>
      </w:pPr>
      <w:r>
        <w:t xml:space="preserve">Additionally, I have collaborated with parents and guardians to create strong home-school partnerships, which are essential in Colombia’s educational context. Through regular communication, workshops on child development, and culturally responsive strategies, I have helped families support their children’s learning journeys. In Bogotá, where many families face economic or linguistic barriers to education, this collaborative approach has been instrumental in building trust and improving student outcomes.</w:t>
      </w:r>
    </w:p>
    <w:bookmarkEnd w:id="21"/>
    <w:bookmarkStart w:id="22" w:name="adaptability-and-cultural-sensitivity"/>
    <w:p>
      <w:pPr>
        <w:pStyle w:val="Heading2"/>
      </w:pPr>
      <w:r>
        <w:t xml:space="preserve">Adaptability and Cultural Sensitivity</w:t>
      </w:r>
    </w:p>
    <w:p>
      <w:pPr>
        <w:pStyle w:val="FirstParagraph"/>
      </w:pPr>
      <w:r>
        <w:t xml:space="preserve">Working as a Teacher Primary in Colombia Bogotá requires adaptability and cultural sensitivity—qualities I have honed through years of experience in diverse settings. I am fluent in Spanish, which allows me to connect with students and families on a deeper level, and I have a strong understanding of Colombian educational policies, such as the National Curriculum Standards (Estándares Básicos de Competencias) and the pedagogical frameworks promoted by the Ministry of Education. My ability to navigate both formal academic requirements and informal community dynamics ensures that I can effectively support students from all backgrounds.</w:t>
      </w:r>
    </w:p>
    <w:p>
      <w:pPr>
        <w:pStyle w:val="BodyText"/>
      </w:pPr>
      <w:r>
        <w:t xml:space="preserve">Moreover, I have participated in professional development programs focused on inclusive education, trauma-informed practices, and technology integration—areas that are increasingly important in Bogotá’s schools. For instance, during the pandemic, I transitioned my classroom to a blended learning model using platforms like Google Classroom and Kahoot!, ensuring continuity of education for students in underserved areas. This experience reinforced my ability to innovate and remain resilient in the face of challenges, qualities that I believe are essential for educators in Bogotá’s evolving educational landscape.</w:t>
      </w:r>
    </w:p>
    <w:bookmarkEnd w:id="22"/>
    <w:bookmarkStart w:id="23" w:name="why-i-am-a-strong-fit-for-your-school"/>
    <w:p>
      <w:pPr>
        <w:pStyle w:val="Heading2"/>
      </w:pPr>
      <w:r>
        <w:t xml:space="preserve">Why I Am a Strong Fit for Your School</w:t>
      </w:r>
    </w:p>
    <w:p>
      <w:pPr>
        <w:pStyle w:val="FirstParagraph"/>
      </w:pPr>
      <w:r>
        <w:t xml:space="preserve">Your school’s focus on [mention specific values or initiatives from the job posting, e.g., “community engagement,” “innovative teaching methods,” or “student well-being”] resonates deeply with my own professional values. I am particularly inspired by your commitment to [specific detail about the school], and I am eager to contribute my expertise in creating a classroom environment that is both academically rigorous and emotionally supportive. In Bogotá, where education plays a critical role in shaping future generations, I am motivated to work alongside educators who share a vision of empowering students through knowledge and compassion.</w:t>
      </w:r>
    </w:p>
    <w:p>
      <w:pPr>
        <w:pStyle w:val="BodyText"/>
      </w:pPr>
      <w:r>
        <w:t xml:space="preserve">I also bring strong interpersonal skills, including the ability to communicate effectively with students, colleagues, and parents. My collaborative spirit has led me to mentor new teachers and participate in school-wide committees focused on curriculum development and student safety. In Bogotá’s competitive educational environment, these experiences have prepared me to contribute meaningfully to your team while continuing to grow as an educator.</w:t>
      </w:r>
    </w:p>
    <w:bookmarkEnd w:id="23"/>
    <w:bookmarkStart w:id="24" w:name="conclusion"/>
    <w:p>
      <w:pPr>
        <w:pStyle w:val="Heading2"/>
      </w:pPr>
      <w:r>
        <w:t xml:space="preserve">Conclusion</w:t>
      </w:r>
    </w:p>
    <w:p>
      <w:pPr>
        <w:pStyle w:val="FirstParagraph"/>
      </w:pPr>
      <w:r>
        <w:t xml:space="preserve">In conclusion, I am confident that my qualifications, passion for teaching, and commitment to the community of Colombia Bogotá make me an ideal candidate for the Teacher Primary position. I would be honored to bring my skills and dedication to your institution and support your mission of nurturing young minds in one of Colombia’s most dynamic cities. Thank you for considering my application. I look forward to the opportunity to discuss how I can contribute to your school’s success.</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Colombia Bogotá</dc:title>
  <dc:creator/>
  <cp:keywords/>
  <dcterms:created xsi:type="dcterms:W3CDTF">2026-07-23T20:15:26Z</dcterms:created>
  <dcterms:modified xsi:type="dcterms:W3CDTF">2026-07-23T20:15:26Z</dcterms:modified>
</cp:coreProperties>
</file>

<file path=docProps/custom.xml><?xml version="1.0" encoding="utf-8"?>
<Properties xmlns="http://schemas.openxmlformats.org/officeDocument/2006/custom-properties" xmlns:vt="http://schemas.openxmlformats.org/officeDocument/2006/docPropsVTypes"/>
</file>