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Islamabad</w:t>
      </w:r>
    </w:p>
    <w:bookmarkStart w:id="25" w:name="Xecc69c8c83f63fb86c86d5224f6a214d2692544"/>
    <w:p>
      <w:pPr>
        <w:pStyle w:val="Heading1"/>
      </w:pPr>
      <w:r>
        <w:t xml:space="preserve">Cover Letter for Teacher Primary Position in Pakistan Islamabad</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rPr>
          <w:bCs/>
          <w:b/>
        </w:rPr>
        <w:t xml:space="preserve">To the Hiring Committee,</w:t>
      </w:r>
    </w:p>
    <w:p>
      <w:pPr>
        <w:pStyle w:val="BodyText"/>
      </w:pPr>
      <w:r>
        <w:t xml:space="preserve">I am writing to express my enthusiastic interest in the Primary Teacher position at a reputable educational institution in Islamabad, Pakistan. With a profound passion for shaping young minds and a commitment to fostering academic excellence, I am eager to contribute my skills and experience to an environment that values education as the cornerstone of societal growth. My background in primary education, coupled with my adaptability to diverse cultural and academic settings, aligns seamlessly with the mission of schools in Islamabad, which are pivotal in cultivating future leaders and responsible citizens.</w:t>
      </w:r>
    </w:p>
    <w:bookmarkStart w:id="20" w:name="qualifications-and-teaching-philosophy"/>
    <w:p>
      <w:pPr>
        <w:pStyle w:val="Heading2"/>
      </w:pPr>
      <w:r>
        <w:t xml:space="preserve">Qualifications and Teaching Philosophy</w:t>
      </w:r>
    </w:p>
    <w:p>
      <w:pPr>
        <w:pStyle w:val="FirstParagraph"/>
      </w:pPr>
      <w:r>
        <w:t xml:space="preserve">I hold a Bachelor’s Degree in Education (B.Ed.) from a recognized institution, specializing in Early Childhood Development. Over the past [X years], I have dedicated myself to teaching primary-level students, focusing on creating engaging and inclusive classrooms that nurture curiosity, critical thinking, and emotional intelligence. My teaching philosophy is rooted in the belief that every child deserves a supportive learning environment where they can thrive academically and personally.</w:t>
      </w:r>
    </w:p>
    <w:p>
      <w:pPr>
        <w:pStyle w:val="BodyText"/>
      </w:pPr>
      <w:r>
        <w:t xml:space="preserve">In Islamabad’s dynamic educational landscape, where schools often emphasize holistic development, I have honed my ability to design lesson plans that align with the National Curriculum of Pakistan. Whether it is teaching foundational literacy and numeracy skills or incorporating creative activities like art and music, I strive to make learning interactive and relevant. My experience includes working with students aged 5 to 11, adapting my methods to accommodate different learning styles, and fostering a classroom culture that encourages collaboration and respect.</w:t>
      </w:r>
    </w:p>
    <w:bookmarkEnd w:id="20"/>
    <w:bookmarkStart w:id="21" w:name="Xcea34c08657cb03aca5247f88fd075b6425ab03"/>
    <w:p>
      <w:pPr>
        <w:pStyle w:val="Heading2"/>
      </w:pPr>
      <w:r>
        <w:t xml:space="preserve">Understanding of Pakistan’s Educational Landscape</w:t>
      </w:r>
    </w:p>
    <w:p>
      <w:pPr>
        <w:pStyle w:val="FirstParagraph"/>
      </w:pPr>
      <w:r>
        <w:t xml:space="preserve">As an educator in Pakistan, I understand the unique challenges and opportunities inherent in the education sector. Schools in Islamabad, such as those affiliated with the Punjab Curriculum &amp; Textbook Board or international institutions like Aitchison College, often prioritize both academic rigor and character development. My work has involved integrating technology into lessons to enhance student engagement, a skill that is increasingly vital in modern classrooms across Pakistan. I am also well-versed in navigating the requirements of national assessments and ensuring students meet curriculum benchmarks.</w:t>
      </w:r>
    </w:p>
    <w:p>
      <w:pPr>
        <w:pStyle w:val="BodyText"/>
      </w:pPr>
      <w:r>
        <w:t xml:space="preserve">One of my key strengths is building strong relationships with students and their families. In Islamabad, where community involvement is integral to a child’s education, I have consistently communicated with parents through regular updates, parent-teacher meetings, and workshops on educational strategies. This collaboration has not only strengthened the home-school connection but also empowered families to support their children’s learning journeys.</w:t>
      </w:r>
    </w:p>
    <w:bookmarkEnd w:id="21"/>
    <w:bookmarkStart w:id="22" w:name="X7bb94cd11fceb2ef5ac2570b3c5d048c1d68115"/>
    <w:p>
      <w:pPr>
        <w:pStyle w:val="Heading2"/>
      </w:pPr>
      <w:r>
        <w:t xml:space="preserve">Commitment to Cultural Sensitivity and Innovation</w:t>
      </w:r>
    </w:p>
    <w:p>
      <w:pPr>
        <w:pStyle w:val="FirstParagraph"/>
      </w:pPr>
      <w:r>
        <w:t xml:space="preserve">Teaching in Islamabad requires an understanding of the city’s cultural diversity and the ability to address the needs of students from varied backgrounds. I have worked with a multilingual student body, utilizing differentiated instruction to ensure that all learners feel valued and supported. My approach emphasizes inclusivity, whether through culturally relevant teaching materials or addressing social-emotional needs in a rapidly evolving society.</w:t>
      </w:r>
    </w:p>
    <w:p>
      <w:pPr>
        <w:pStyle w:val="BodyText"/>
      </w:pPr>
      <w:r>
        <w:t xml:space="preserve">Moreover, I am committed to staying updated with pedagogical innovations. In Islamabad’s competitive educational environment, I have participated in workshops on STEM education, project-based learning, and classroom management strategies. These experiences have equipped me to introduce modern teaching techniques that prepare students for the demands of the 21st century.</w:t>
      </w:r>
    </w:p>
    <w:bookmarkEnd w:id="22"/>
    <w:bookmarkStart w:id="23" w:name="why-islamabad"/>
    <w:p>
      <w:pPr>
        <w:pStyle w:val="Heading2"/>
      </w:pPr>
      <w:r>
        <w:t xml:space="preserve">Why Islamabad?</w:t>
      </w:r>
    </w:p>
    <w:p>
      <w:pPr>
        <w:pStyle w:val="FirstParagraph"/>
      </w:pPr>
      <w:r>
        <w:t xml:space="preserve">Islamabad, as the capital city of Pakistan, is a hub of educational excellence and progressive initiatives. Schools here often serve as models for quality education, with a focus on preparing students to excel in national and international arenas. I am particularly drawn to the opportunity to work in such an environment, where educators are encouraged to innovate and contribute to the growth of future generations.</w:t>
      </w:r>
    </w:p>
    <w:p>
      <w:pPr>
        <w:pStyle w:val="BodyText"/>
      </w:pPr>
      <w:r>
        <w:t xml:space="preserve">Additionally, Islamabad’s emphasis on infrastructure, safety, and community engagement aligns with my vision for a supportive teaching environment. I am confident that my dedication to student-centered learning and my ability to adapt to the evolving needs of primary education will make me a valuable asset to your institution.</w:t>
      </w:r>
    </w:p>
    <w:bookmarkEnd w:id="23"/>
    <w:bookmarkStart w:id="24" w:name="conclusion"/>
    <w:p>
      <w:pPr>
        <w:pStyle w:val="Heading2"/>
      </w:pPr>
      <w:r>
        <w:t xml:space="preserve">Conclusion</w:t>
      </w:r>
    </w:p>
    <w:p>
      <w:pPr>
        <w:pStyle w:val="FirstParagraph"/>
      </w:pPr>
      <w:r>
        <w:t xml:space="preserve">In conclusion, I am eager to bring my expertise, passion, and cultural awareness to a Primary Teacher role in Islamabad. I am confident that my skills and experiences will enable me to contribute meaningfully to your school’s mission of nurturing well-rounded individuals. I would be honored to discuss how my background aligns with your institution’s goals and how I can support the academic and personal growth of your students.</w:t>
      </w:r>
    </w:p>
    <w:p>
      <w:pPr>
        <w:pStyle w:val="BodyText"/>
      </w:pPr>
      <w:r>
        <w:t xml:space="preserve">Thank you for considering my application. I look forward to the possibility of contributing to the vibrant educational community in Islamabad.</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Pakistan Islamabad</dc:title>
  <dc:creator/>
  <dc:language>en</dc:language>
  <cp:keywords/>
  <dcterms:created xsi:type="dcterms:W3CDTF">2026-07-23T23:47:20Z</dcterms:created>
  <dcterms:modified xsi:type="dcterms:W3CDTF">2026-07-23T23:47:20Z</dcterms:modified>
</cp:coreProperties>
</file>

<file path=docProps/custom.xml><?xml version="1.0" encoding="utf-8"?>
<Properties xmlns="http://schemas.openxmlformats.org/officeDocument/2006/custom-properties" xmlns:vt="http://schemas.openxmlformats.org/officeDocument/2006/docPropsVTypes"/>
</file>