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Primary Teacher position at your esteemed institution in Johannesburg, South Africa. With a strong academic background in early childhood education and over five years of hands-on experience teaching young learners, I am eager to contribute my passion for education, dedication to holistic development, and commitment to fostering a culturally inclusive learning environment. As an educator deeply committed to the principles of equity and excellence in South African schools, I am excited about the opportunity to support your mission of shaping future generations in this vibrant and diverse city.</w:t>
      </w:r>
    </w:p>
    <w:bookmarkStart w:id="20" w:name="Xe8b1ac7b9ab85b59e08bde913a757030294a649"/>
    <w:p>
      <w:pPr>
        <w:pStyle w:val="Heading2"/>
      </w:pPr>
      <w:r>
        <w:t xml:space="preserve">Academic Background and Professional Experience</w:t>
      </w:r>
    </w:p>
    <w:p>
      <w:pPr>
        <w:pStyle w:val="FirstParagraph"/>
      </w:pPr>
      <w:r>
        <w:t xml:space="preserve">I hold a Bachelor’s Degree in Education with a specialization in Early Childhood Development from the University of Cape Town, where I graduated with distinction. My studies focused on pedagogical strategies tailored to the unique needs of primary learners, including curriculum design, classroom management, and inclusive education practices. Additionally, I completed postgraduate training in outcomes-based education (OBE), which aligns closely with the South African national curriculum framework (CAPS) and equips me to deliver learner-centered instruction that meets diverse developmental needs.</w:t>
      </w:r>
    </w:p>
    <w:p>
      <w:pPr>
        <w:pStyle w:val="BodyText"/>
      </w:pPr>
      <w:r>
        <w:t xml:space="preserve">My teaching career began at a primary school in Soweto, Johannesburg, where I served as a Grade 1–3 teacher for three years. During this time, I developed and implemented lesson plans that integrated the CAPS curriculum while incorporating interactive and experiential learning methods. For example, I designed a cross-curricular project on "Community and Environment" that combined literacy, science, and social studies to engage students in real-world problem-solving. This initiative not only improved student engagement but also led to a 25% increase in standardized test scores within one academic year.</w:t>
      </w:r>
    </w:p>
    <w:p>
      <w:pPr>
        <w:pStyle w:val="BodyText"/>
      </w:pPr>
      <w:r>
        <w:t xml:space="preserve">In addition to my classroom experience, I have worked as a curriculum developer for an NGO focused on improving access to quality education in under-resourced communities across Gauteng. Here, I collaborated with local educators to create culturally relevant teaching materials that reflected the socio-economic realities of students in Johannesburg. This work deepened my understanding of the challenges faced by primary learners and reinforced my belief in the power of education as a tool for empowerment and social transformation.</w:t>
      </w:r>
    </w:p>
    <w:bookmarkEnd w:id="20"/>
    <w:bookmarkStart w:id="21" w:name="skills-and-teaching-philosophy"/>
    <w:p>
      <w:pPr>
        <w:pStyle w:val="Heading2"/>
      </w:pPr>
      <w:r>
        <w:t xml:space="preserve">Skills and Teaching Philosophy</w:t>
      </w:r>
    </w:p>
    <w:p>
      <w:pPr>
        <w:pStyle w:val="FirstParagraph"/>
      </w:pPr>
      <w:r>
        <w:t xml:space="preserve">My teaching philosophy is rooted in the belief that every child deserves a safe, supportive, and stimulating environment to thrive. I prioritize building strong relationships with students, parents, and colleagues to create a collaborative learning community. In my classroom, I employ differentiated instruction strategies to address varying learning styles and abilities, ensuring that all students feel valued and challenged. For instance, I use technology such as interactive whiteboards and educational apps to make lessons more dynamic and accessible for digital-native learners.</w:t>
      </w:r>
    </w:p>
    <w:p>
      <w:pPr>
        <w:pStyle w:val="BodyText"/>
      </w:pPr>
      <w:r>
        <w:t xml:space="preserve">I am also deeply committed to fostering critical thinking, creativity, and emotional intelligence in my students. Through activities like storytelling workshops, science experiments, and community service projects, I encourage learners to explore their curiosity while developing essential life skills. In Johannesburg’s multicultural context, I emphasize inclusivity by incorporating diverse perspectives into my lessons and celebrating cultural heritage through events such as "International Day" or "Heritage Month." This approach not only enriches students’ academic experiences but also nurtures respect for diversity and global citizenship.</w:t>
      </w:r>
    </w:p>
    <w:bookmarkEnd w:id="21"/>
    <w:bookmarkStart w:id="22" w:name="Xcd80b2259d0db46a6eebb84180bce39d9806bd7"/>
    <w:p>
      <w:pPr>
        <w:pStyle w:val="Heading2"/>
      </w:pPr>
      <w:r>
        <w:t xml:space="preserve">Alignment with School Values and Community Impact</w:t>
      </w:r>
    </w:p>
    <w:p>
      <w:pPr>
        <w:pStyle w:val="FirstParagraph"/>
      </w:pPr>
      <w:r>
        <w:t xml:space="preserve">I am particularly drawn to your institution’s focus on innovation, character development, and community engagement—principles that resonate strongly with my own values as an educator. I have extensive experience working in urban schools with high levels of socio-economic diversity, where I have successfully navigated the challenges of limited resources and large class sizes while maintaining a high standard of academic rigor. My ability to adapt quickly to changing circumstances, coupled with a proactive approach to problem-solving, has enabled me to create positive learning environments even in resource-constrained settings.</w:t>
      </w:r>
    </w:p>
    <w:p>
      <w:pPr>
        <w:pStyle w:val="BodyText"/>
      </w:pPr>
      <w:r>
        <w:t xml:space="preserve">Moreover, I understand the importance of parental involvement in primary education. In my previous role, I initiated a "Parent-Teacher Partnership Program" that included monthly workshops on topics such as literacy support and digital safety. This initiative strengthened communication between home and school and contributed to a 40% increase in parent participation in school activities. I am confident that my collaborative spirit and ability to build trust with stakeholders will enable me to contribute meaningfully to your school’s goals.</w:t>
      </w:r>
    </w:p>
    <w:bookmarkEnd w:id="22"/>
    <w:bookmarkStart w:id="23" w:name="commitment-to-south-african-education"/>
    <w:p>
      <w:pPr>
        <w:pStyle w:val="Heading2"/>
      </w:pPr>
      <w:r>
        <w:t xml:space="preserve">Commitment to South African Education</w:t>
      </w:r>
    </w:p>
    <w:p>
      <w:pPr>
        <w:pStyle w:val="FirstParagraph"/>
      </w:pPr>
      <w:r>
        <w:t xml:space="preserve">As a teacher based in Johannesburg, I am acutely aware of the unique opportunities and challenges faced by educators in South Africa. The country’s post-apartheid educational reforms emphasize equity, access, and quality for all learners, which aligns with my professional mission to ensure every child has the tools to succeed. I have actively participated in workshops on trauma-informed teaching and mental health support for students, recognizing that many young learners in Johannesburg come from backgrounds affected by poverty and inequality. My goal is to create a classroom environment where students feel safe to express themselves and take academic risks.</w:t>
      </w:r>
    </w:p>
    <w:p>
      <w:pPr>
        <w:pStyle w:val="BodyText"/>
      </w:pPr>
      <w:r>
        <w:t xml:space="preserve">I am also passionate about advocating for teacher professional development. I regularly attend conferences on early childhood education and have mentored new teachers through local education initiatives. In Johannesburg, where the demand for skilled educators is high, I believe it is crucial to invest in both student learning and teacher growth to sustain long-term educational success.</w:t>
      </w:r>
    </w:p>
    <w:bookmarkEnd w:id="23"/>
    <w:bookmarkStart w:id="24" w:name="conclusion"/>
    <w:p>
      <w:pPr>
        <w:pStyle w:val="Heading2"/>
      </w:pPr>
      <w:r>
        <w:t xml:space="preserve">Conclusion</w:t>
      </w:r>
    </w:p>
    <w:p>
      <w:pPr>
        <w:pStyle w:val="FirstParagraph"/>
      </w:pPr>
      <w:r>
        <w:t xml:space="preserve">In conclusion, I am eager to bring my expertise, enthusiasm, and dedication to your primary school in Johannesburg. My experience in designing inclusive curricula, fostering student engagement, and collaborating with communities has prepared me to make a meaningful contribution to your educational mission. I am particularly inspired by the opportunity to work in a city as dynamic and diverse as Johannesburg, where education can be a powerful force for change.</w:t>
      </w:r>
    </w:p>
    <w:p>
      <w:pPr>
        <w:pStyle w:val="BodyText"/>
      </w:pPr>
      <w:r>
        <w:t xml:space="preserve">Thank you for considering my application. I would welcome the chance to discuss how my skills and vision align with your school’s needs. Please feel free to contact me at [Your Phone Number] or [Your Email Address] at your convenience. I look forward to the possibility of contributing to the continued success of your institution.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South Africa Johannesburg</dc:title>
  <dc:creator/>
  <dc:language>en</dc:language>
  <cp:keywords/>
  <dcterms:created xsi:type="dcterms:W3CDTF">2026-07-24T17:48:24Z</dcterms:created>
  <dcterms:modified xsi:type="dcterms:W3CDTF">2026-07-24T17:48:24Z</dcterms:modified>
</cp:coreProperties>
</file>

<file path=docProps/custom.xml><?xml version="1.0" encoding="utf-8"?>
<Properties xmlns="http://schemas.openxmlformats.org/officeDocument/2006/custom-properties" xmlns:vt="http://schemas.openxmlformats.org/officeDocument/2006/docPropsVTypes"/>
</file>