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d19254313f685e2fa3b25d073901f5993c4a4c6"/>
    <w:p>
      <w:pPr>
        <w:pStyle w:val="Heading1"/>
      </w:pPr>
      <w:r>
        <w:t xml:space="preserve">Cover Letter for Teacher Secondary Position in China Guangzhou</w:t>
      </w:r>
    </w:p>
    <w:p>
      <w:pPr>
        <w:pStyle w:val="FirstParagraph"/>
      </w:pPr>
      <w:r>
        <w:t xml:space="preserve">Dear [Hiring Manager's Name],</w:t>
      </w:r>
    </w:p>
    <w:p>
      <w:pPr>
        <w:pStyle w:val="BodyText"/>
      </w:pPr>
      <w:r>
        <w:t xml:space="preserve">I am writing to express my enthusiastic interest in the Teacher Secondary position at your esteemed institution in China Guangzhou. As an experienced and passionate educator with a deep commitment to shaping young minds, I am eager to contribute my skills and dedication to your school’s mission of fostering academic excellence and cultural growth. With a strong background in secondary education and a genuine appreciation for the unique opportunities that teaching in China Guangzhou offers, I am confident that my expertise aligns perfectly with your requirements.</w:t>
      </w:r>
    </w:p>
    <w:p>
      <w:pPr>
        <w:pStyle w:val="BodyText"/>
      </w:pPr>
      <w:r>
        <w:t xml:space="preserve">Having spent over [X years] teaching secondary-level students in diverse educational settings, I have developed a robust understanding of the challenges and rewards inherent in this role. My career has been defined by a dedication to creating dynamic, inclusive classrooms where students are encouraged to think critically, collaborate effectively, and embrace lifelong learning. I am particularly drawn to the opportunity to teach in China Guangzhou because of its reputation as a vibrant hub of innovation and cultural exchange. The city’s emphasis on education and its rapidly evolving academic landscape make it an ideal environment for a teacher committed to growth and impact.</w:t>
      </w:r>
    </w:p>
    <w:p>
      <w:pPr>
        <w:pStyle w:val="BodyText"/>
      </w:pPr>
      <w:r>
        <w:t xml:space="preserve">As a Teacher Secondary, my approach is rooted in the belief that education is not merely about imparting knowledge but about inspiring curiosity and nurturing individual potential. In Guangzhou, I am excited by the prospect of working with students who are eager to engage with global perspectives while honoring their cultural heritage. My experience in designing interdisciplinary curricula, integrating technology into classroom instruction, and supporting students from diverse linguistic backgrounds has prepared me to thrive in the multicultural environment of China Guangzhou. I am particularly interested in contributing to programs that bridge traditional academic rigor with modern pedagogical practices, ensuring students are equipped for both local and international challenges.</w:t>
      </w:r>
    </w:p>
    <w:p>
      <w:pPr>
        <w:pStyle w:val="BodyText"/>
      </w:pPr>
      <w:r>
        <w:t xml:space="preserve">One of my core strengths as a Teacher Secondary is my ability to adapt to different learning styles and cultural contexts. In previous roles, I have successfully collaborated with colleagues, parents, and community organizations to create a supportive ecosystem for student success. For instance, during my time at [Previous School/Organization], I led a project that integrated Mandarin language modules into science lessons, helping students connect academic concepts with real-world applications. This experience not only enhanced student engagement but also deepened their appreciation for cross-cultural learning—a value that resonates strongly with the educational ethos of China Guangzhou.</w:t>
      </w:r>
    </w:p>
    <w:p>
      <w:pPr>
        <w:pStyle w:val="BodyText"/>
      </w:pPr>
      <w:r>
        <w:t xml:space="preserve">Teaching in China Guangzhou presents a unique opportunity to contribute to a system that is increasingly prioritizing innovation and international collaboration. I am particularly inspired by the city’s emphasis on STEM education, arts integration, and student-centered learning models. As a Teacher Secondary, I aim to bring fresh ideas and creative strategies to your classroom while also embracing the traditions that have long defined Chinese education. My goal is to foster a classroom environment where students feel empowered to ask questions, explore new ideas, and take ownership of their learning journey.</w:t>
      </w:r>
    </w:p>
    <w:p>
      <w:pPr>
        <w:pStyle w:val="BodyText"/>
      </w:pPr>
      <w:r>
        <w:t xml:space="preserve">Furthermore, I am deeply committed to professional development and continuous improvement. I hold [mention relevant certifications, e.g., "a teaching qualification in Secondary Education" or "a TEFL/TESOL certification"], which has equipped me with the tools to address the evolving needs of secondary students. In Guangzhou, I look forward to engaging with local educators, attending workshops, and participating in initiatives that promote educational excellence. I am also eager to immerse myself in Chinese culture and contribute to the community by sharing my own experiences and perspectives.</w:t>
      </w:r>
    </w:p>
    <w:p>
      <w:pPr>
        <w:pStyle w:val="BodyText"/>
      </w:pPr>
      <w:r>
        <w:t xml:space="preserve">What sets me apart as a Teacher Secondary is my unwavering passion for education and my ability to build meaningful relationships with students. I believe that every student deserves a teacher who is not only knowledgeable but also empathetic, patient, and adaptable. In Guangzhou, I am confident that I can make a positive impact by fostering a classroom culture of respect, curiosity, and mutual growth. My goal is to help students achieve academic success while also developing the skills and confidence they need to thrive in an interconnected world.</w:t>
      </w:r>
    </w:p>
    <w:p>
      <w:pPr>
        <w:pStyle w:val="BodyText"/>
      </w:pPr>
      <w:r>
        <w:t xml:space="preserve">Thank you for considering my application. I would be honored to contribute my expertise and enthusiasm to your school’s mission in China Guangzhou. I am available at [your phone number] or [your email address] for further discussion and would welcome the opportunity to meet with you to explore how my background and vision align with your needs. I look forward to the possibility of working together to inspire the next generation of learners.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China Guangzhou</dc:title>
  <dc:creator/>
  <dc:language>en</dc:language>
  <cp:keywords/>
  <dcterms:created xsi:type="dcterms:W3CDTF">2026-07-21T05:50:29Z</dcterms:created>
  <dcterms:modified xsi:type="dcterms:W3CDTF">2026-07-21T05:50:29Z</dcterms:modified>
</cp:coreProperties>
</file>

<file path=docProps/custom.xml><?xml version="1.0" encoding="utf-8"?>
<Properties xmlns="http://schemas.openxmlformats.org/officeDocument/2006/custom-properties" xmlns:vt="http://schemas.openxmlformats.org/officeDocument/2006/docPropsVTypes"/>
</file>