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India</w:t>
      </w:r>
      <w:r>
        <w:t xml:space="preserve"> </w:t>
      </w:r>
      <w:r>
        <w:t xml:space="preserve">Bangalore</w:t>
      </w:r>
    </w:p>
    <w:bookmarkStart w:id="25" w:name="X26a5aeba84ae704892bf63ce480adcda8e8ef81"/>
    <w:p>
      <w:pPr>
        <w:pStyle w:val="Heading1"/>
      </w:pPr>
      <w:r>
        <w:t xml:space="preserve">Cover Letter for Secondary Teacher Position in India Bangalore</w:t>
      </w:r>
    </w:p>
    <w:p>
      <w:pPr>
        <w:pStyle w:val="FirstParagraph"/>
      </w:pPr>
      <w:r>
        <w:rPr>
          <w:bCs/>
          <w:b/>
        </w:rPr>
        <w:t xml:space="preserve">Date:</w:t>
      </w:r>
      <w:r>
        <w:t xml:space="preserve"> </w:t>
      </w:r>
      <w:r>
        <w:t xml:space="preserve">[Insert Date]</w:t>
      </w:r>
    </w:p>
    <w:p>
      <w:pPr>
        <w:pStyle w:val="BodyText"/>
      </w:pPr>
      <w:r>
        <w:t xml:space="preserve">To the Hiring Team at [School Name],</w:t>
      </w:r>
      <w:r>
        <w:br/>
      </w:r>
      <w:r>
        <w:t xml:space="preserve">[School Address]</w:t>
      </w:r>
      <w:r>
        <w:br/>
      </w:r>
      <w:r>
        <w:t xml:space="preserve">Bangalore, Karnataka 560001</w:t>
      </w:r>
      <w:r>
        <w:br/>
      </w:r>
      <w:r>
        <w:t xml:space="preserve">India</w:t>
      </w:r>
    </w:p>
    <w:p>
      <w:pPr>
        <w:pStyle w:val="BodyText"/>
      </w:pPr>
      <w:r>
        <w:t xml:space="preserve">Dear Hiring Committee,</w:t>
      </w:r>
    </w:p>
    <w:p>
      <w:pPr>
        <w:pStyle w:val="BodyText"/>
      </w:pPr>
      <w:r>
        <w:t xml:space="preserve">I am writing to express my enthusiastic interest in the Secondary Teacher position at your esteemed institution in Bangalore. As an experienced educator with a passion for shaping young minds and a deep commitment to fostering academic excellence, I am eager to contribute my skills, knowledge, and dedication to your school's mission of nurturing future leaders. Having worked extensively in the Indian education system and specifically in Bangalore’s dynamic educational landscape, I am confident that my qualifications align perfectly with the requirements of this role.</w:t>
      </w:r>
    </w:p>
    <w:bookmarkStart w:id="20" w:name="X43efaf0d0b6379db8eb28e5e7db5b069ab9e060"/>
    <w:p>
      <w:pPr>
        <w:pStyle w:val="Heading2"/>
      </w:pPr>
      <w:r>
        <w:t xml:space="preserve">A Passion for Teaching at the Secondary Level</w:t>
      </w:r>
    </w:p>
    <w:p>
      <w:pPr>
        <w:pStyle w:val="FirstParagraph"/>
      </w:pPr>
      <w:r>
        <w:t xml:space="preserve">With over [X years] of experience teaching students in the secondary education sector, I have developed a profound understanding of the unique challenges and opportunities that come with this stage of learning. My career has been defined by a steadfast belief that secondary education is a critical bridge between foundational knowledge and higher-order thinking. In India, where academic rigor meets cultural diversity, I have always strived to create an inclusive classroom environment that encourages curiosity, critical analysis, and creativity.</w:t>
      </w:r>
    </w:p>
    <w:p>
      <w:pPr>
        <w:pStyle w:val="BodyText"/>
      </w:pPr>
      <w:r>
        <w:t xml:space="preserve">My teaching expertise spans [mention subjects, e.g., Mathematics, Science, English], with a specialization in curriculum development and student-centered pedagogy. I am well-versed in the Central Board of Secondary Education (CBSE), Karnataka State Education Board (KSEEB), and other regional syllabi, ensuring that I can effectively support students in achieving their academic goals. In Bangalore’s competitive educational ecosystem, where students often prepare for exams like the SSLC and CBSE board tests, my ability to simplify complex concepts while fostering a love for learning has consistently yielded positive results.</w:t>
      </w:r>
    </w:p>
    <w:bookmarkEnd w:id="20"/>
    <w:bookmarkStart w:id="21" w:name="X3d2fbb9fa0b17933f1350ca0deffadf70303ee9"/>
    <w:p>
      <w:pPr>
        <w:pStyle w:val="Heading2"/>
      </w:pPr>
      <w:r>
        <w:t xml:space="preserve">Teaching Philosophy and Classroom Experience in India Bangalore</w:t>
      </w:r>
    </w:p>
    <w:p>
      <w:pPr>
        <w:pStyle w:val="FirstParagraph"/>
      </w:pPr>
      <w:r>
        <w:t xml:space="preserve">As a Teacher Secondary in India Bangalore, I have always prioritized the holistic development of my students. Beyond academic achievement, I focus on cultivating values such as integrity, resilience, and collaboration—qualities that are essential for success in both personal and professional life. My classroom is a space where students feel empowered to ask questions, explore ideas, and take ownership of their learning journey.</w:t>
      </w:r>
    </w:p>
    <w:p>
      <w:pPr>
        <w:pStyle w:val="BodyText"/>
      </w:pPr>
      <w:r>
        <w:t xml:space="preserve">Having taught at [previous school names or institutions] in Bangalore for [X years], I have gained valuable insights into the local educational context. For instance, I have designed interactive lesson plans that incorporate technology to engage students in a tech-savvy city like Bangalore. My use of digital tools such as smartboards, educational apps, and online resources has not only enhanced student participation but also prepared them for the demands of modern education. Additionally, I have led extracurricular activities such as science fairs, debate clubs, and community service initiatives, which align with the broader goals of nurturing well-rounded individuals.</w:t>
      </w:r>
    </w:p>
    <w:bookmarkEnd w:id="21"/>
    <w:bookmarkStart w:id="22" w:name="X8e9edc7553afdcfda276d1a950697a8578b7dc8"/>
    <w:p>
      <w:pPr>
        <w:pStyle w:val="Heading2"/>
      </w:pPr>
      <w:r>
        <w:t xml:space="preserve">Adapting to Bangalore’s Educational Landscape</w:t>
      </w:r>
    </w:p>
    <w:p>
      <w:pPr>
        <w:pStyle w:val="FirstParagraph"/>
      </w:pPr>
      <w:r>
        <w:t xml:space="preserve">Bangalore is a city that thrives on innovation and diversity. As a Teacher Secondary here, I have learned to adapt my teaching methods to cater to students from varied socio-economic and cultural backgrounds. Whether working in government schools or private institutions, I have consistently emphasized equity in education by designing inclusive strategies that address the needs of all learners.</w:t>
      </w:r>
    </w:p>
    <w:p>
      <w:pPr>
        <w:pStyle w:val="BodyText"/>
      </w:pPr>
      <w:r>
        <w:t xml:space="preserve">One of my proudest achievements in Bangalore was [mention a specific accomplishment, e.g., "leading a project to improve pass rates in Mathematics for 10th-grade students by 20% through personalized learning plans"]. This experience underscored the importance of flexibility and empathy in teaching, especially in a region where access to resources can vary significantly. I am also deeply committed to professional development and have attended workshops on topics such as [mention relevant areas, e.g., "inclusive education," "mental health awareness for students," or "STEM integration"], ensuring that my practices remain current and effective.</w:t>
      </w:r>
    </w:p>
    <w:bookmarkEnd w:id="22"/>
    <w:bookmarkStart w:id="23" w:name="Xd2699c18a6279e960c325eb468e6feb97603205"/>
    <w:p>
      <w:pPr>
        <w:pStyle w:val="Heading2"/>
      </w:pPr>
      <w:r>
        <w:t xml:space="preserve">Why Bangalore? A Commitment to the Local Community</w:t>
      </w:r>
    </w:p>
    <w:p>
      <w:pPr>
        <w:pStyle w:val="FirstParagraph"/>
      </w:pPr>
      <w:r>
        <w:t xml:space="preserve">Choosing to build my career in India Bangalore has been one of the most rewarding decisions of my professional life. The city’s vibrant culture, progressive mindset, and emphasis on education make it an ideal environment for a Teacher Secondary. I am particularly drawn to [school name]’s reputation for [mention specific qualities of the school, e.g., "innovative teaching methods," "community engagement," or "student welfare initiatives"].</w:t>
      </w:r>
    </w:p>
    <w:p>
      <w:pPr>
        <w:pStyle w:val="BodyText"/>
      </w:pPr>
      <w:r>
        <w:t xml:space="preserve">My goal is not just to teach but to inspire. In Bangalore, where students are often exposed to global opportunities and challenges, I believe it is crucial to instill a sense of purpose and responsibility. Whether through mentorship programs, career guidance sessions, or collaborative projects with local organizations, I aim to support students in realizing their potential while contributing positively to society.</w:t>
      </w:r>
    </w:p>
    <w:bookmarkEnd w:id="23"/>
    <w:bookmarkStart w:id="24" w:name="conclusion"/>
    <w:p>
      <w:pPr>
        <w:pStyle w:val="Heading2"/>
      </w:pPr>
      <w:r>
        <w:t xml:space="preserve">Conclusion</w:t>
      </w:r>
    </w:p>
    <w:p>
      <w:pPr>
        <w:pStyle w:val="FirstParagraph"/>
      </w:pPr>
      <w:r>
        <w:t xml:space="preserve">In conclusion, I am eager to bring my expertise as a Teacher Secondary in India Bangalore to [school name]. My dedication to academic excellence, combined with my ability to connect with students and adapt to the unique demands of the region, makes me a strong candidate for this role. I am confident that my background and vision align with your school’s values, and I would be honored to contribute to its continued success.</w:t>
      </w:r>
    </w:p>
    <w:p>
      <w:pPr>
        <w:pStyle w:val="BodyText"/>
      </w:pPr>
      <w:r>
        <w:t xml:space="preserve">Thank you for considering my application. I look forward to the opportunity to discuss how I can contribute to your institution’s mission of empowering future generations through quality education.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in India Bangalore</dc:title>
  <dc:creator/>
  <dc:language>en</dc:language>
  <cp:keywords/>
  <dcterms:created xsi:type="dcterms:W3CDTF">2026-07-21T04:59:41Z</dcterms:created>
  <dcterms:modified xsi:type="dcterms:W3CDTF">2026-07-21T04:59:41Z</dcterms:modified>
</cp:coreProperties>
</file>

<file path=docProps/custom.xml><?xml version="1.0" encoding="utf-8"?>
<Properties xmlns="http://schemas.openxmlformats.org/officeDocument/2006/custom-properties" xmlns:vt="http://schemas.openxmlformats.org/officeDocument/2006/docPropsVTypes"/>
</file>