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Iraq</w:t>
      </w:r>
      <w:r>
        <w:t xml:space="preserve"> </w:t>
      </w:r>
      <w:r>
        <w:t xml:space="preserve">Baghdad</w:t>
      </w:r>
    </w:p>
    <w:bookmarkStart w:id="27" w:name="X04c2b9631d642ee82f64b688d8ccf76597055e2"/>
    <w:p>
      <w:pPr>
        <w:pStyle w:val="Heading1"/>
      </w:pPr>
      <w:r>
        <w:t xml:space="preserve">Cover Letter for Secondary Teacher Position in Iraq Baghdad</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6" w:name="dear-hiring-committee"/>
    <w:p>
      <w:pPr>
        <w:pStyle w:val="Heading2"/>
      </w:pPr>
      <w:r>
        <w:t xml:space="preserve">Dear Hiring Committee,</w:t>
      </w:r>
    </w:p>
    <w:p>
      <w:pPr>
        <w:pStyle w:val="FirstParagraph"/>
      </w:pPr>
      <w:r>
        <w:t xml:space="preserve">It is with immense enthusiasm and a deep sense of purpose that I submit my application for the position of Secondary Teacher in Baghdad, Iraq. As an educator with a passion for shaping young minds and fostering academic excellence, I am eager to contribute to the vibrant educational landscape of Baghdad. This opportunity resonates deeply with my professional journey and personal commitment to empowering students through education. The intersection of</w:t>
      </w:r>
      <w:r>
        <w:t xml:space="preserve"> </w:t>
      </w:r>
      <w:r>
        <w:rPr>
          <w:bCs/>
          <w:b/>
        </w:rPr>
        <w:t xml:space="preserve">Teacher Secondary</w:t>
      </w:r>
      <w:r>
        <w:t xml:space="preserve">,</w:t>
      </w:r>
      <w:r>
        <w:t xml:space="preserve"> </w:t>
      </w:r>
      <w:r>
        <w:rPr>
          <w:bCs/>
          <w:b/>
        </w:rPr>
        <w:t xml:space="preserve">Iraq Baghdad</w:t>
      </w:r>
      <w:r>
        <w:t xml:space="preserve">, and the broader goals of global education aligns perfectly with my aspirations, and I am confident that my qualifications, experience, and cultural sensitivity make me an ideal candidate for this role.</w:t>
      </w:r>
    </w:p>
    <w:bookmarkStart w:id="20" w:name="a-passion-for-secondary-education"/>
    <w:p>
      <w:pPr>
        <w:pStyle w:val="Heading3"/>
      </w:pPr>
      <w:r>
        <w:t xml:space="preserve">A Passion for Secondary Education</w:t>
      </w:r>
    </w:p>
    <w:p>
      <w:pPr>
        <w:pStyle w:val="FirstParagraph"/>
      </w:pPr>
      <w:r>
        <w:t xml:space="preserve">As a dedicated educator with over [X years] of experience in secondary education, I have developed a robust pedagogical approach that prioritizes critical thinking, creativity, and student-centered learning. My academic background includes a [Degree in Education or related field], complemented by certifications in [relevant subject areas or teaching methodologies]. Throughout my career, I have taught subjects such as [list specific subjects if applicable], which has equipped me with the expertise to engage students at various developmental stages.</w:t>
      </w:r>
    </w:p>
    <w:p>
      <w:pPr>
        <w:pStyle w:val="BodyText"/>
      </w:pPr>
      <w:r>
        <w:t xml:space="preserve">What sets me apart is my ability to adapt my teaching strategies to meet the diverse needs of secondary students. Whether it is designing interactive lesson plans, integrating technology into the classroom, or fostering a collaborative learning environment, I strive to create an atmosphere where curiosity thrives and academic growth is prioritized. My experience in [mention any specific teaching environments, such as international schools, public institutions, or rural communities] has honed my ability to navigate challenges and celebrate successes in education.</w:t>
      </w:r>
    </w:p>
    <w:bookmarkEnd w:id="20"/>
    <w:bookmarkStart w:id="21" w:name="understanding-the-context-of-baghdad"/>
    <w:p>
      <w:pPr>
        <w:pStyle w:val="Heading3"/>
      </w:pPr>
      <w:r>
        <w:t xml:space="preserve">Understanding the Context of Baghdad</w:t>
      </w:r>
    </w:p>
    <w:p>
      <w:pPr>
        <w:pStyle w:val="FirstParagraph"/>
      </w:pPr>
      <w:r>
        <w:t xml:space="preserve">Baghdad is a city rich in history, culture, and resilience. As a teacher in this dynamic metropolis, I understand the unique opportunities and challenges that come with educating students in such a setting. The city’s educational system is at a critical juncture, with efforts underway to modernize curricula and improve access to quality education. I am deeply inspired by the determination of Baghdad’s students and educators to overcome obstacles and build a brighter future.</w:t>
      </w:r>
    </w:p>
    <w:p>
      <w:pPr>
        <w:pStyle w:val="BodyText"/>
      </w:pPr>
      <w:r>
        <w:t xml:space="preserve">My commitment to</w:t>
      </w:r>
      <w:r>
        <w:t xml:space="preserve"> </w:t>
      </w:r>
      <w:r>
        <w:rPr>
          <w:bCs/>
          <w:b/>
        </w:rPr>
        <w:t xml:space="preserve">Iraq Baghdad</w:t>
      </w:r>
      <w:r>
        <w:t xml:space="preserve"> </w:t>
      </w:r>
      <w:r>
        <w:t xml:space="preserve">extends beyond the classroom. I have studied the socio-cultural dynamics of the region, including its educational policies, community needs, and historical context. This understanding allows me to approach teaching with cultural humility and a genuine desire to contribute meaningfully to the local community. I am particularly interested in supporting initiatives that promote gender equality in education, STEM literacy, and vocational training—areas where Baghdad’s youth can thrive with the right guidance.</w:t>
      </w:r>
    </w:p>
    <w:bookmarkEnd w:id="21"/>
    <w:bookmarkStart w:id="22" w:name="teaching-philosophy-and-values"/>
    <w:p>
      <w:pPr>
        <w:pStyle w:val="Heading3"/>
      </w:pPr>
      <w:r>
        <w:t xml:space="preserve">Teaching Philosophy and Values</w:t>
      </w:r>
    </w:p>
    <w:p>
      <w:pPr>
        <w:pStyle w:val="FirstParagraph"/>
      </w:pPr>
      <w:r>
        <w:t xml:space="preserve">My teaching philosophy is rooted in the belief that education is a transformative force. I view myself not just as an instructor but as a mentor who empowers students to become independent thinkers, ethical leaders, and lifelong learners. In the context of</w:t>
      </w:r>
      <w:r>
        <w:t xml:space="preserve"> </w:t>
      </w:r>
      <w:r>
        <w:rPr>
          <w:bCs/>
          <w:b/>
        </w:rPr>
        <w:t xml:space="preserve">Teacher Secondary</w:t>
      </w:r>
      <w:r>
        <w:t xml:space="preserve">, I focus on cultivating foundational skills such as problem-solving, communication, and adaptability—competencies that are essential for success in both academic and professional pursuits.</w:t>
      </w:r>
    </w:p>
    <w:p>
      <w:pPr>
        <w:pStyle w:val="BodyText"/>
      </w:pPr>
      <w:r>
        <w:t xml:space="preserve">I prioritize inclusivity and equity in my classroom. Whether students come from diverse socioeconomic backgrounds or have varying learning abilities, I strive to create an environment where every individual feels valued and supported. My approach emphasizes empathy, active listening, and open dialogue, fostering a sense of belonging that enhances academic performance and personal growth.</w:t>
      </w:r>
    </w:p>
    <w:bookmarkEnd w:id="22"/>
    <w:bookmarkStart w:id="23" w:name="professional-experience-and-achievements"/>
    <w:p>
      <w:pPr>
        <w:pStyle w:val="Heading3"/>
      </w:pPr>
      <w:r>
        <w:t xml:space="preserve">Professional Experience and Achievements</w:t>
      </w:r>
    </w:p>
    <w:p>
      <w:pPr>
        <w:pStyle w:val="FirstParagraph"/>
      </w:pPr>
      <w:r>
        <w:t xml:space="preserve">Over the years, I have had the privilege of working in various educational settings, each of which has contributed to my growth as a teacher. At [Previous School/Institution Name], I designed and implemented a curriculum that increased student engagement by 40% within two academic years. My efforts in integrating project-based learning and real-world applications earned recognition from both students and administrators.</w:t>
      </w:r>
    </w:p>
    <w:p>
      <w:pPr>
        <w:pStyle w:val="BodyText"/>
      </w:pPr>
      <w:r>
        <w:t xml:space="preserve">In addition to classroom instruction, I have led extracurricular activities such as debate clubs, science fairs, and community service initiatives. These experiences have reinforced my belief that education extends beyond textbooks and tests. By encouraging students to explore their passions and contribute to their communities, I help them develop a holistic understanding of their role in society.</w:t>
      </w:r>
    </w:p>
    <w:bookmarkEnd w:id="23"/>
    <w:bookmarkStart w:id="24" w:name="Xfa6b875845e915aa9364ef1e6bcea3e556e6cdd"/>
    <w:p>
      <w:pPr>
        <w:pStyle w:val="Heading3"/>
      </w:pPr>
      <w:r>
        <w:t xml:space="preserve">Commitment to Baghdad’s Educational Future</w:t>
      </w:r>
    </w:p>
    <w:p>
      <w:pPr>
        <w:pStyle w:val="FirstParagraph"/>
      </w:pPr>
      <w:r>
        <w:t xml:space="preserve">As a candidate for the</w:t>
      </w:r>
      <w:r>
        <w:t xml:space="preserve"> </w:t>
      </w:r>
      <w:r>
        <w:rPr>
          <w:bCs/>
          <w:b/>
        </w:rPr>
        <w:t xml:space="preserve">Secondary Teacher</w:t>
      </w:r>
      <w:r>
        <w:t xml:space="preserve"> </w:t>
      </w:r>
      <w:r>
        <w:t xml:space="preserve">position in</w:t>
      </w:r>
      <w:r>
        <w:t xml:space="preserve"> </w:t>
      </w:r>
      <w:r>
        <w:rPr>
          <w:bCs/>
          <w:b/>
        </w:rPr>
        <w:t xml:space="preserve">Iraq Baghdad</w:t>
      </w:r>
      <w:r>
        <w:t xml:space="preserve">, I am particularly drawn to the opportunity to work within a system that values innovation and progress. I am eager to collaborate with local educators, administrators, and families to address educational challenges and implement best practices. My goal is to not only teach subjects but also inspire students to envision themselves as changemakers in their communities.</w:t>
      </w:r>
    </w:p>
    <w:p>
      <w:pPr>
        <w:pStyle w:val="BodyText"/>
      </w:pPr>
      <w:r>
        <w:t xml:space="preserve">I am also committed to professional development. I regularly participate in workshops on educational technology, classroom management, and culturally responsive teaching. This ongoing learning ensures that I remain at the forefront of pedagogical advancements and can effectively support my students’ evolving needs.</w:t>
      </w:r>
    </w:p>
    <w:bookmarkEnd w:id="24"/>
    <w:bookmarkStart w:id="25" w:name="closing"/>
    <w:p>
      <w:pPr>
        <w:pStyle w:val="Heading3"/>
      </w:pPr>
      <w:r>
        <w:t xml:space="preserve">Closing</w:t>
      </w:r>
    </w:p>
    <w:p>
      <w:pPr>
        <w:pStyle w:val="FirstParagraph"/>
      </w:pPr>
      <w:r>
        <w:t xml:space="preserve">In conclusion, I am confident that my qualifications, passion for education, and dedication to</w:t>
      </w:r>
      <w:r>
        <w:t xml:space="preserve"> </w:t>
      </w:r>
      <w:r>
        <w:rPr>
          <w:bCs/>
          <w:b/>
        </w:rPr>
        <w:t xml:space="preserve">Iraq Baghdad</w:t>
      </w:r>
      <w:r>
        <w:t xml:space="preserve"> </w:t>
      </w:r>
      <w:r>
        <w:t xml:space="preserve">make me an ideal candidate for the Secondary Teacher position. I am eager to bring my expertise in</w:t>
      </w:r>
      <w:r>
        <w:t xml:space="preserve"> </w:t>
      </w:r>
      <w:r>
        <w:rPr>
          <w:bCs/>
          <w:b/>
        </w:rPr>
        <w:t xml:space="preserve">Teacher Secondary</w:t>
      </w:r>
      <w:r>
        <w:t xml:space="preserve"> </w:t>
      </w:r>
      <w:r>
        <w:t xml:space="preserve">to a dynamic and culturally rich environment where I can contribute to the academic and personal growth of students. Thank you for considering my application. I would be honored to discuss how my vision aligns with your institution’s mission and goals.</w:t>
      </w:r>
    </w:p>
    <w:p>
      <w:pPr>
        <w:pStyle w:val="BodyText"/>
      </w:pPr>
      <w:r>
        <w:t xml:space="preserve">Sincerely,</w:t>
      </w:r>
    </w:p>
    <w:p>
      <w:pPr>
        <w:pStyle w:val="BodyText"/>
      </w:pPr>
      <w:r>
        <w:t xml:space="preserve">[Your Full Name]</w:t>
      </w:r>
    </w:p>
    <w:p>
      <w:pPr>
        <w:pStyle w:val="BodyText"/>
      </w:pPr>
      <w:r>
        <w:t xml:space="preserve">[Optional: Signature Image or Digital Signature]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in Iraq Baghdad</dc:title>
  <dc:creator/>
  <cp:keywords/>
  <dcterms:created xsi:type="dcterms:W3CDTF">2026-07-23T11:04:38Z</dcterms:created>
  <dcterms:modified xsi:type="dcterms:W3CDTF">2026-07-23T11:04:38Z</dcterms:modified>
</cp:coreProperties>
</file>

<file path=docProps/custom.xml><?xml version="1.0" encoding="utf-8"?>
<Properties xmlns="http://schemas.openxmlformats.org/officeDocument/2006/custom-properties" xmlns:vt="http://schemas.openxmlformats.org/officeDocument/2006/docPropsVTypes"/>
</file>