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eab8bc455bd735e04bf56f850bed9b4dc0b0303"/>
    <w:p>
      <w:pPr>
        <w:pStyle w:val="Heading1"/>
      </w:pPr>
      <w:r>
        <w:t xml:space="preserve">Cover Letter for Teacher Secondary Position in Ivory Coast Abidjan</w:t>
      </w:r>
    </w:p>
    <w:p>
      <w:pPr>
        <w:pStyle w:val="FirstParagraph"/>
      </w:pPr>
      <w:r>
        <w:t xml:space="preserve">Dear [Hiring Manager's Name],</w:t>
      </w:r>
    </w:p>
    <w:p>
      <w:pPr>
        <w:pStyle w:val="BodyText"/>
      </w:pPr>
      <w:r>
        <w:t xml:space="preserve">I am writing to express my enthusiastic interest in the Teacher Secondary position at your esteemed institution in Ivory Coast Abidjan. As a passionate educator with over [X years] of experience in secondary education, I am eager to contribute my expertise, dedication, and innovative teaching methods to support the academic and personal growth of students in this vibrant region. Ivory Coast Abidjan, a hub of cultural diversity and educational opportunity, represents an ideal setting for me to apply my skills while embracing the unique challenges and rewards of teaching in West Africa.</w:t>
      </w:r>
    </w:p>
    <w:bookmarkStart w:id="20" w:name="X0124909a1e84c6fd4be633f1c85eb132d3e78e2"/>
    <w:p>
      <w:pPr>
        <w:pStyle w:val="Heading2"/>
      </w:pPr>
      <w:r>
        <w:t xml:space="preserve">Why I Am a Strong Candidate for the Teacher Secondary Role</w:t>
      </w:r>
    </w:p>
    <w:p>
      <w:pPr>
        <w:pStyle w:val="FirstParagraph"/>
      </w:pPr>
      <w:r>
        <w:t xml:space="preserve">Throughout my career as a Teacher Secondary, I have consistently focused on fostering critical thinking, creativity, and academic excellence among students. My background includes teaching subjects such as [list specific subjects, e.g., Mathematics, Biology, or French Literature], where I have developed curricula that align with national educational standards while encouraging student engagement through interactive and student-centered approaches. For instance, during my time at [Previous School Name], I implemented project-based learning strategies that improved student performance by 25% in standardized assessments. This success underscores my commitment to adapting teaching methods to meet the needs of diverse learners.</w:t>
      </w:r>
    </w:p>
    <w:p>
      <w:pPr>
        <w:pStyle w:val="BodyText"/>
      </w:pPr>
      <w:r>
        <w:t xml:space="preserve">What sets me apart as a Teacher Secondary is my ability to connect with students on both an intellectual and personal level. I believe that education is not merely about imparting knowledge but also about inspiring curiosity and building confidence. In Ivory Coast Abidjan, where students come from varied socio-economic backgrounds, I aim to create an inclusive classroom environment that empowers every learner to thrive. My experience in multicultural classrooms has equipped me with the skills to address language barriers, cultural differences, and individual learning styles effectively.</w:t>
      </w:r>
    </w:p>
    <w:bookmarkEnd w:id="20"/>
    <w:bookmarkStart w:id="21" w:name="Xdd6ee2c598f216d1b932749385651ca82c4aa2a"/>
    <w:p>
      <w:pPr>
        <w:pStyle w:val="Heading2"/>
      </w:pPr>
      <w:r>
        <w:t xml:space="preserve">Understanding the Needs of Ivory Coast Abidjan's Educational Landscape</w:t>
      </w:r>
    </w:p>
    <w:p>
      <w:pPr>
        <w:pStyle w:val="FirstParagraph"/>
      </w:pPr>
      <w:r>
        <w:t xml:space="preserve">I have studied the educational landscape of Ivory Coast Abidjan and recognize its unique opportunities and challenges. As a city with a growing population and increasing demand for quality education, Abidjan is at the forefront of educational innovation in West Africa. However, many schools face resource limitations, teacher shortages, and the need for modern pedagogical tools. My goal as a Teacher Secondary is to bridge these gaps by bringing fresh ideas, technological integration, and a student-focused mindset to your institution.</w:t>
      </w:r>
    </w:p>
    <w:p>
      <w:pPr>
        <w:pStyle w:val="BodyText"/>
      </w:pPr>
      <w:r>
        <w:t xml:space="preserve">For example, I am familiar with the Ivorian national curriculum and have worked with educators in similar contexts to adapt lesson plans that incorporate local cultural references and real-world applications. This approach not only enhances student engagement but also strengthens their connection to their heritage. In Ivory Coast Abidjan, where education plays a pivotal role in economic development, I am committed to preparing students to become informed, responsible citizens who can contribute meaningfully to society.</w:t>
      </w:r>
    </w:p>
    <w:bookmarkEnd w:id="21"/>
    <w:bookmarkStart w:id="22" w:name="my-professional-philosophy-and-values"/>
    <w:p>
      <w:pPr>
        <w:pStyle w:val="Heading2"/>
      </w:pPr>
      <w:r>
        <w:t xml:space="preserve">My Professional Philosophy and Values</w:t>
      </w:r>
    </w:p>
    <w:p>
      <w:pPr>
        <w:pStyle w:val="FirstParagraph"/>
      </w:pPr>
      <w:r>
        <w:t xml:space="preserve">As a Teacher Secondary, I believe that education is a lifelong journey of discovery and growth. My teaching philosophy centers on the principles of equity, respect, and continuous improvement. I strive to create classrooms where students feel safe to ask questions, take risks, and learn from mistakes. This aligns with the values of [School Name], which I understand prioritizes holistic development and academic rigor.</w:t>
      </w:r>
    </w:p>
    <w:p>
      <w:pPr>
        <w:pStyle w:val="BodyText"/>
      </w:pPr>
      <w:r>
        <w:t xml:space="preserve">One of my core strengths is collaboration. Whether working with colleagues to design interdisciplinary projects or partnering with families to support student success, I view teamwork as essential to creating a supportive learning community. In Ivory Coast Abidjan, where education often involves navigating complex social dynamics, I am prepared to build strong relationships with stakeholders to ensure the best outcomes for students.</w:t>
      </w:r>
    </w:p>
    <w:bookmarkEnd w:id="22"/>
    <w:bookmarkStart w:id="23" w:name="why-ivory-coast-abidjan"/>
    <w:p>
      <w:pPr>
        <w:pStyle w:val="Heading2"/>
      </w:pPr>
      <w:r>
        <w:t xml:space="preserve">Why Ivory Coast Abidjan?</w:t>
      </w:r>
    </w:p>
    <w:p>
      <w:pPr>
        <w:pStyle w:val="FirstParagraph"/>
      </w:pPr>
      <w:r>
        <w:t xml:space="preserve">Ivory Coast Abidjan has long been a place of inspiration for me. The city’s blend of tradition and modernity, coupled with its rich cultural heritage, offers an unparalleled environment for educators who seek to make a difference. I am particularly drawn to the opportunity to work in a region where education can be a powerful tool for transformation. By joining your institution as a Teacher Secondary, I hope to contribute to the development of future leaders who will drive innovation and progress in Ivory Coast and beyond.</w:t>
      </w:r>
    </w:p>
    <w:p>
      <w:pPr>
        <w:pStyle w:val="BodyText"/>
      </w:pPr>
      <w:r>
        <w:t xml:space="preserve">Furthermore, I am deeply committed to cultural exchange and lifelong learning. Having studied [mention any relevant experiences, e.g., "the Ivorian education system" or "African pedagogical practices"], I am eager to immerse myself in the local community and learn from the traditions and values that shape Abidjan’s educational ethos. This mutual exchange of knowledge and perspectives will not only enrich my teaching but also strengthen the bonds between students, educators, and families.</w:t>
      </w:r>
    </w:p>
    <w:bookmarkEnd w:id="23"/>
    <w:bookmarkStart w:id="24" w:name="conclusion"/>
    <w:p>
      <w:pPr>
        <w:pStyle w:val="Heading2"/>
      </w:pPr>
      <w:r>
        <w:t xml:space="preserve">Conclusion</w:t>
      </w:r>
    </w:p>
    <w:p>
      <w:pPr>
        <w:pStyle w:val="FirstParagraph"/>
      </w:pPr>
      <w:r>
        <w:t xml:space="preserve">In conclusion, I am confident that my qualifications as a Teacher Secondary, combined with my passion for education and cultural adaptability, make me an ideal candidate for this position in Ivory Coast Abidjan. I am excited about the opportunity to contribute to your institution’s mission of excellence while growing as an educator in a dynamic and meaningful environment. Thank you for considering my application. I would be honored to discuss how my skills and vision align with your needs.</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Ivory Coast Abidjan</dc:title>
  <dc:creator/>
  <dc:language>en</dc:language>
  <cp:keywords/>
  <dcterms:created xsi:type="dcterms:W3CDTF">2026-07-23T10:02:49Z</dcterms:created>
  <dcterms:modified xsi:type="dcterms:W3CDTF">2026-07-23T10:02:49Z</dcterms:modified>
</cp:coreProperties>
</file>

<file path=docProps/custom.xml><?xml version="1.0" encoding="utf-8"?>
<Properties xmlns="http://schemas.openxmlformats.org/officeDocument/2006/custom-properties" xmlns:vt="http://schemas.openxmlformats.org/officeDocument/2006/docPropsVTypes"/>
</file>