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Mexico</w:t>
      </w:r>
      <w:r>
        <w:t xml:space="preserve"> </w:t>
      </w:r>
      <w:r>
        <w:t xml:space="preserve">City</w:t>
      </w:r>
    </w:p>
    <w:p>
      <w:pPr>
        <w:pStyle w:val="FirstParagraph"/>
      </w:pPr>
      <w:r>
        <w:rPr>
          <w:bCs/>
          <w:b/>
        </w:rPr>
        <w:t xml:space="preserve">John Doe</w:t>
      </w:r>
      <w:r>
        <w:br/>
      </w:r>
      <w:r>
        <w:t xml:space="preserve">123 Calle Principal</w:t>
      </w:r>
      <w:r>
        <w:br/>
      </w:r>
      <w:r>
        <w:t xml:space="preserve">Mexico City, Mexico</w:t>
      </w:r>
      <w:r>
        <w:br/>
      </w:r>
      <w:r>
        <w:t xml:space="preserve">john.doe@email.com</w:t>
      </w:r>
      <w:r>
        <w:br/>
      </w:r>
      <w:r>
        <w:t xml:space="preserve">(55) 1234 5678</w:t>
      </w:r>
    </w:p>
    <w:p>
      <w:pPr>
        <w:pStyle w:val="BodyText"/>
      </w:pPr>
      <w:r>
        <w:rPr>
          <w:bCs/>
          <w:b/>
        </w:rPr>
        <w:t xml:space="preserve">[Date]</w:t>
      </w:r>
    </w:p>
    <w:p>
      <w:pPr>
        <w:pStyle w:val="BodyText"/>
      </w:pPr>
      <w:r>
        <w:rPr>
          <w:bCs/>
          <w:b/>
        </w:rPr>
        <w:t xml:space="preserve">Hiring Committee</w:t>
      </w:r>
      <w:r>
        <w:br/>
      </w:r>
      <w:r>
        <w:t xml:space="preserve">Instituto Educativo Mexicano</w:t>
      </w:r>
      <w:r>
        <w:br/>
      </w:r>
      <w:r>
        <w:t xml:space="preserve">456 Avenida Reforma</w:t>
      </w:r>
      <w:r>
        <w:br/>
      </w:r>
      <w:r>
        <w:t xml:space="preserve">Mexico City, Mexico</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Teacher Secondary position at Instituto Educativo Mexicano in Mexico City. As an experienced and passionate educator with a deep commitment to fostering academic excellence and personal growth in secondary students, I am eager to contribute my skills, knowledge, and enthusiasm to your esteemed institution. This opportunity aligns perfectly with my career goals of inspiring young minds in one of the most dynamic cities in Latin America—Mexico City.</w:t>
      </w:r>
    </w:p>
    <w:p>
      <w:pPr>
        <w:pStyle w:val="BodyText"/>
      </w:pPr>
      <w:r>
        <w:t xml:space="preserve">With over five years of experience teaching secondary-level subjects such as mathematics and science, I have developed a robust pedagogical approach that emphasizes critical thinking, creativity, and real-world application. My teaching philosophy is rooted in the belief that every student has unique potential, and my role as an educator is to nurture that potential through engaging lessons, personalized support, and a classroom environment that encourages curiosity. In Mexico City—a vibrant hub of culture, innovation, and diversity—I am particularly drawn to the opportunity to work with students who come from a wide range of backgrounds and perspectives.</w:t>
      </w:r>
    </w:p>
    <w:p>
      <w:pPr>
        <w:pStyle w:val="BodyText"/>
      </w:pPr>
      <w:r>
        <w:t xml:space="preserve">My academic journey began with a Bachelor’s degree in Education from Universidad Nacional Autónoma de México (UNAM), followed by a postgraduate specialization in Curriculum Development. These qualifications, combined with my hands-on experience in both public and private secondary schools across Mexico City, have equipped me to design and implement curricula that meet national educational standards while addressing the specific needs of students. For instance, at Colegio Tecnológico de la Ciudad de México, I led a project integrating technology into science classes, which resulted in a 30% increase in student engagement and performance. This experience underscored my ability to adapt to evolving educational demands and leverage innovative tools to enhance learning outcomes.</w:t>
      </w:r>
    </w:p>
    <w:p>
      <w:pPr>
        <w:pStyle w:val="BodyText"/>
      </w:pPr>
      <w:r>
        <w:t xml:space="preserve">What sets me apart as a Teacher Secondary is my ability to connect with students on both an intellectual and emotional level. In Mexico City, where the pace of life is fast and the challenges facing youth are multifaceted, I believe it is crucial for educators to serve as mentors who can guide students through academic and personal growth. During my tenure at Escuela Secundaria Pública 123, I initiated a mentorship program pairing senior students with younger peers to foster leadership skills and a sense of community. This initiative not only strengthened the school’s culture but also reinforced my belief in the transformative power of education.</w:t>
      </w:r>
    </w:p>
    <w:p>
      <w:pPr>
        <w:pStyle w:val="BodyText"/>
      </w:pPr>
      <w:r>
        <w:t xml:space="preserve">Moreover, my experience in Mexico City has familiarized me with the unique challenges and opportunities of teaching in this metropolis. From navigating diverse socioeconomic contexts to addressing the needs of bilingual or multilingual students, I have learned to be flexible, culturally responsive, and deeply invested in creating inclusive classrooms. I am also committed to staying updated on educational trends and policies, such as the reforms outlined by the Secretaría de Educación Pública (SEP), which emphasize equity, innovation, and holistic development. This alignment with national priorities ensures that my teaching practices are both relevant and impactful.</w:t>
      </w:r>
    </w:p>
    <w:p>
      <w:pPr>
        <w:pStyle w:val="BodyText"/>
      </w:pPr>
      <w:r>
        <w:t xml:space="preserve">What excites me most about the opportunity at Instituto Educativo Mexicano is its reputation for excellence and its dedication to preparing students for the complexities of the modern world. I am particularly impressed by your focus on interdisciplinary learning and community engagement, which resonates with my own approach to teaching. For example, I have previously collaborated with local organizations to create service-learning projects that connect classroom concepts with real-world issues. I am confident that such initiatives would thrive under your leadership and contribute to the school’s mission of shaping responsible, informed citizens.</w:t>
      </w:r>
    </w:p>
    <w:p>
      <w:pPr>
        <w:pStyle w:val="BodyText"/>
      </w:pPr>
      <w:r>
        <w:t xml:space="preserve">In addition to my academic qualifications, I bring strong communication skills, a collaborative spirit, and a deep respect for the cultural richness of Mexico City. My ability to work effectively with colleagues, parents, and students has been a cornerstone of my professional success. I understand that teaching is not just about delivering content but also about building relationships and creating a supportive environment where students feel valued and motivated to achieve their best.</w:t>
      </w:r>
    </w:p>
    <w:p>
      <w:pPr>
        <w:pStyle w:val="BodyText"/>
      </w:pPr>
      <w:r>
        <w:t xml:space="preserve">As an educator in Mexico City, I am acutely aware of the importance of adapting to the ever-changing educational landscape. Whether it is integrating new technologies, addressing emerging social issues, or fostering student well-being, I am committed to continuous improvement and innovation. My goal is to not only meet the expectations of your institution but also to exceed them by contributing fresh ideas, a positive attitude, and a genuine passion for teaching.</w:t>
      </w:r>
    </w:p>
    <w:p>
      <w:pPr>
        <w:pStyle w:val="BodyText"/>
      </w:pPr>
      <w:r>
        <w:t xml:space="preserve">Thank you for considering my application. I would be honored to discuss how my experience, skills, and vision align with the goals of Instituto Educativo Mexicano. I am available at your convenience for an interview and can be reached at (55) 1234 5678 or john.doe@email.com. I look forward to the possibility of contributing to the continued success of your school and helping shape the next generation of leaders in Mexico City.</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Secondary Position in Mexico City</dc:title>
  <dc:creator/>
  <dc:language>en</dc:language>
  <cp:keywords/>
  <dcterms:created xsi:type="dcterms:W3CDTF">2026-07-23T14:45:10Z</dcterms:created>
  <dcterms:modified xsi:type="dcterms:W3CDTF">2026-07-23T14:45:10Z</dcterms:modified>
</cp:coreProperties>
</file>

<file path=docProps/custom.xml><?xml version="1.0" encoding="utf-8"?>
<Properties xmlns="http://schemas.openxmlformats.org/officeDocument/2006/custom-properties" xmlns:vt="http://schemas.openxmlformats.org/officeDocument/2006/docPropsVTypes"/>
</file>