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t xml:space="preserve">Dear [Hiring Committee/Principal's Name],</w:t>
      </w:r>
    </w:p>
    <w:p>
      <w:pPr>
        <w:pStyle w:val="BodyText"/>
      </w:pPr>
      <w:r>
        <w:t xml:space="preserve">I am writing to express my enthusiastic interest in the Teacher Secondary position at your esteemed institution in the Netherlands, specifically Amsterdam. As an experienced and passionate educator with a strong commitment to fostering academic growth and personal development in secondary students, I am eager to contribute my skills and dedication to your school's mission. This opportunity aligns perfectly with my professional goals, and I am excited about the possibility of joining a dynamic educational community in one of the most vibrant cities in Europe.</w:t>
      </w:r>
    </w:p>
    <w:p>
      <w:pPr>
        <w:pStyle w:val="BodyText"/>
      </w:pPr>
      <w:r>
        <w:t xml:space="preserve">With over [X years] of experience in secondary education, I have cultivated a deep understanding of the unique challenges and rewards inherent in teaching adolescents. My background includes designing and delivering curricula that align with national standards while encouraging critical thinking, creativity, and real-world application. As a Teacher Secondary, I have consistently prioritized student-centered learning, adapting my methods to meet diverse needs and ensuring that every learner feels supported and motivated. Whether teaching [specific subjects, e.g., science, mathematics, or humanities], I strive to create an inclusive classroom environment where curiosity is nurtured and academic excellence is achievable for all.</w:t>
      </w:r>
    </w:p>
    <w:p>
      <w:pPr>
        <w:pStyle w:val="BodyText"/>
      </w:pPr>
      <w:r>
        <w:t xml:space="preserve">What draws me most to the Netherlands Amsterdam is its reputation as a global hub for innovation and cultural diversity. The Dutch education system emphasizes critical inquiry, collaboration, and adaptability—values that resonate deeply with my teaching philosophy. I am particularly inspired by the emphasis on student autonomy and interdisciplinary learning in secondary schools here. I believe my experience in [mention relevant experience, e.g., "designing project-based learning modules" or "integrating technology into lesson plans"] would enable me to contribute effectively to your school's commitment to excellence. Additionally, my ability to work in multicultural settings and communicate effectively with students from diverse backgrounds makes me well-suited for the inclusive environment of Amsterdam.</w:t>
      </w:r>
    </w:p>
    <w:p>
      <w:pPr>
        <w:pStyle w:val="BodyText"/>
      </w:pPr>
      <w:r>
        <w:t xml:space="preserve">As a Teacher Secondary, I understand the importance of building strong relationships with students, parents, and colleagues. In my previous roles, I have actively engaged in parent-teacher conferences, mentorship programs, and collaborative planning sessions to ensure a cohesive educational experience. I am also passionate about professional development and have participated in workshops on [mention relevant topics, e.g., "differentiated instruction," "classroom management," or "inclusive education practices"]. This dedication to continuous learning ensures that I remain at the forefront of pedagogical advancements and can bring fresh ideas to your institution.</w:t>
      </w:r>
    </w:p>
    <w:p>
      <w:pPr>
        <w:pStyle w:val="BodyText"/>
      </w:pPr>
      <w:r>
        <w:t xml:space="preserve">One of my core strengths as a Teacher Secondary is my ability to inspire students to reach their full potential. I have witnessed firsthand how a supportive and engaging classroom can transform students' confidence and academic performance. In Amsterdam, where the educational landscape is both rigorous and forward-thinking, I am eager to contribute by fostering a sense of curiosity and resilience in my learners. Whether through hands-on experiments in science, analytical discussions in literature, or collaborative problem-solving activities, I aim to make learning meaningful and relevant.</w:t>
      </w:r>
    </w:p>
    <w:p>
      <w:pPr>
        <w:pStyle w:val="BodyText"/>
      </w:pPr>
      <w:r>
        <w:t xml:space="preserve">The Netherlands Amsterdam offers a unique blend of tradition and innovation that aligns with my professional aspirations. The city's rich cultural heritage, coupled with its progressive approach to education, creates an ideal setting for a Teacher Secondary who values both academic rigor and creativity. I am particularly drawn to the opportunity to work within a system that prioritizes student well-being and holistic development. I am confident that my skills in [mention specific skills, e.g., "curriculum design," "assessment strategies," or "student engagement"] would allow me to make a positive impact on your school's community.</w:t>
      </w:r>
    </w:p>
    <w:p>
      <w:pPr>
        <w:pStyle w:val="BodyText"/>
      </w:pPr>
      <w:r>
        <w:t xml:space="preserve">In addition to my teaching experience, I bring a strong work ethic and a commitment to excellence. I am highly organized, adaptable, and capable of managing multiple responsibilities while maintaining a focus on student success. My ability to communicate clearly and collaborate effectively with colleagues ensures that I can integrate seamlessly into your team. Furthermore, my passion for education extends beyond the classroom; I enjoy participating in extracurricular activities such as [mention relevant examples, e.g., "debate clubs," "science fairs," or "community outreach programs"], which I believe are essential components of a well-rounded secondary education.</w:t>
      </w:r>
    </w:p>
    <w:p>
      <w:pPr>
        <w:pStyle w:val="BodyText"/>
      </w:pPr>
      <w:r>
        <w:t xml:space="preserve">Thank you for considering my application. I would be honored to bring my expertise and enthusiasm to your school in the Netherlands Amsterdam. I am available at your convenience for an interview and can be reached at [your phone number] or [your email address]. I look forward to the opportunity to discuss how my background, skills, and dedication align with your institution's goals.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 Netherlands Amsterdam</dc:title>
  <dc:creator/>
  <cp:keywords/>
  <dcterms:created xsi:type="dcterms:W3CDTF">2026-07-21T14:26:41Z</dcterms:created>
  <dcterms:modified xsi:type="dcterms:W3CDTF">2026-07-21T14:26:41Z</dcterms:modified>
</cp:coreProperties>
</file>

<file path=docProps/custom.xml><?xml version="1.0" encoding="utf-8"?>
<Properties xmlns="http://schemas.openxmlformats.org/officeDocument/2006/custom-properties" xmlns:vt="http://schemas.openxmlformats.org/officeDocument/2006/docPropsVTypes"/>
</file>