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Secondary Teacher position at [School Name] in Islamabad, Pakistan. As an experienced and passionate educator with a deep commitment to fostering academic excellence and holistic development, I believe my qualifications, teaching philosophy, and dedication to education align perfectly with the mission of your institution. The opportunity to contribute to the growth of students in Islamabad—a vibrant city that blends tradition with modernity—is both exciting and deeply meaningful to me.</w:t>
      </w:r>
    </w:p>
    <w:p>
      <w:pPr>
        <w:pStyle w:val="BodyText"/>
      </w:pPr>
      <w:r>
        <w:t xml:space="preserve">With over [X years] of experience in secondary education, I have cultivated a robust understanding of curriculum design, classroom management, and student-centered pedagogy. My teaching career has primarily focused on subjects such as [insert specific subjects, e.g., Mathematics, English Literature, or Science], where I have consistently emphasized critical thinking, creativity, and real-world application of knowledge. In Pakistan's evolving educational landscape—where institutions like those in Islamabad are at the forefront of innovation—I am committed to delivering high-quality instruction that meets the needs of diverse learners while adhering to national and international standards.</w:t>
      </w:r>
    </w:p>
    <w:p>
      <w:pPr>
        <w:pStyle w:val="BodyText"/>
      </w:pPr>
      <w:r>
        <w:t xml:space="preserve">My professional journey has taken me through various schools in Islamabad and surrounding regions, where I have had the privilege of working with students from varied cultural and socioeconomic backgrounds. This experience has honed my ability to adapt teaching strategies to different learning styles, ensuring that every student feels supported and motivated. For instance, during my tenure at [Previous School Name], I implemented interactive lesson plans that integrated technology such as smart boards and digital assessments, which significantly improved student engagement and academic performance. These initiatives were aligned with the Punjab Education System’s goals of enhancing digital literacy and critical thinking among secondary students.</w:t>
      </w:r>
    </w:p>
    <w:p>
      <w:pPr>
        <w:pStyle w:val="BodyText"/>
      </w:pPr>
      <w:r>
        <w:t xml:space="preserve">One of my core strengths as a Secondary Teacher is my ability to create inclusive classrooms that nurture both intellectual growth and personal development. I believe that education is not merely about imparting knowledge but also about shaping responsible, confident individuals who can thrive in a rapidly changing world. In Islamabad, where the educational environment is dynamic and competitive, I have consistently prioritized building strong relationships with students, parents, and colleagues to create a collaborative learning community. My approach includes regular feedback sessions with students, parent-teacher meetings to address academic concerns, and mentorship programs for younger teachers in the department.</w:t>
      </w:r>
    </w:p>
    <w:p>
      <w:pPr>
        <w:pStyle w:val="BodyText"/>
      </w:pPr>
      <w:r>
        <w:t xml:space="preserve">Having worked in institutions that emphasize both academic rigor and character education, I am well-versed in aligning my teaching practices with the broader objectives of Pakistan’s education policy. This includes promoting values such as integrity, resilience, and social responsibility—qualities that are essential for students to become future leaders. In Islamabad, where schools often serve as pillars of the community, I have actively participated in extracurricular activities such as debate clubs, science fairs, and cultural events to ensure a well-rounded education for my students. These efforts not only enhance classroom learning but also help students develop leadership skills and a sense of civic duty.</w:t>
      </w:r>
    </w:p>
    <w:p>
      <w:pPr>
        <w:pStyle w:val="BodyText"/>
      </w:pPr>
      <w:r>
        <w:t xml:space="preserve">What excites me most about the Secondary Teacher position at [School Name] is the opportunity to contribute to an institution that values innovation, inclusivity, and academic excellence. Islamabad’s educational institutions are known for their high standards and forward-thinking approaches, and I am eager to bring my expertise in curriculum development, assessment strategies, and student engagement to your team. I have also studied the specific requirements of the Secondary Teacher role in Pakistan, including adherence to the National Curriculum Framework (NCF) and the Ministry of Education’s guidelines. My qualifications include [mention relevant certifications or degrees, e.g., B.Ed., M.Ed., or professional development courses], which have equipped me with the theoretical and practical knowledge needed to excel in this role.</w:t>
      </w:r>
    </w:p>
    <w:p>
      <w:pPr>
        <w:pStyle w:val="BodyText"/>
      </w:pPr>
      <w:r>
        <w:t xml:space="preserve">In addition to my academic credentials, I am deeply committed to continuous professional growth. I regularly attend workshops and seminars on pedagogical advancements, such as those hosted by the Pakistan Council of Scientific and Industrial Research (PCSIR) or local education boards. This dedication ensures that my teaching methods remain current and effective in meeting the challenges of modern education. For example, I have integrated project-based learning (PBL) into my lessons to encourage students to explore real-world problems, fostering both collaboration and independent thinking—skills that are critical for success in higher education and beyond.</w:t>
      </w:r>
    </w:p>
    <w:p>
      <w:pPr>
        <w:pStyle w:val="BodyText"/>
      </w:pPr>
      <w:r>
        <w:t xml:space="preserve">I am particularly drawn to [School Name] because of its reputation for excellence and its commitment to empowering students through quality education. The school’s focus on nurturing well-rounded individuals who can contribute positively to society resonates deeply with my own values as an educator. I am confident that my experience, passion for teaching, and alignment with the goals of your institution make me a strong candidate for this position.</w:t>
      </w:r>
    </w:p>
    <w:p>
      <w:pPr>
        <w:pStyle w:val="BodyText"/>
      </w:pPr>
      <w:r>
        <w:t xml:space="preserve">Thank you for considering my application. I would be honored to discuss how my skills and vision can contribute to the continued success of [School Name]. Please feel free to contact me at [Your Phone Number] or [Your Email Address] at your earliest convenience. I look forward to the opportunity to further explore how I can support your mission of providing exceptional education in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Pakistan Islamabad</dc:title>
  <dc:creator/>
  <dc:language>en</dc:language>
  <cp:keywords/>
  <dcterms:created xsi:type="dcterms:W3CDTF">2026-07-23T16:49:18Z</dcterms:created>
  <dcterms:modified xsi:type="dcterms:W3CDTF">2026-07-23T16:49:18Z</dcterms:modified>
</cp:coreProperties>
</file>

<file path=docProps/custom.xml><?xml version="1.0" encoding="utf-8"?>
<Properties xmlns="http://schemas.openxmlformats.org/officeDocument/2006/custom-properties" xmlns:vt="http://schemas.openxmlformats.org/officeDocument/2006/docPropsVTypes"/>
</file>