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9655f6a03a42441721ff61b15216cc351935f9a"/>
    <w:p>
      <w:pPr>
        <w:pStyle w:val="Heading1"/>
      </w:pPr>
      <w:r>
        <w:t xml:space="preserve">Cover Letter: Application for Secondary Teacher Position</w:t>
      </w:r>
    </w:p>
    <w:p>
      <w:pPr>
        <w:pStyle w:val="FirstParagraph"/>
      </w:pPr>
      <w:r>
        <w:rPr>
          <w:bCs/>
          <w:b/>
        </w:rPr>
        <w:t xml:space="preserve">Dear [Recipient's Name],</w:t>
      </w:r>
    </w:p>
    <w:p>
      <w:pPr>
        <w:pStyle w:val="BodyText"/>
      </w:pPr>
      <w:r>
        <w:t xml:space="preserve">I am writing to express my enthusiastic interest in the Secondary Teacher position at your esteemed institution in Karachi, Pakistan. With a profound passion for education and over [X years] of dedicated experience teaching students in grades 9–12, I am confident that my academic background, pedagogical expertise, and commitment to fostering critical thinking align perfectly with the mission of [School Name]. As a certified educator with a deep understanding of Pakistan’s secondary education landscape—particularly in Karachi—I am eager to contribute to your school’s reputation for excellence and its role in shaping future leaders.</w:t>
      </w:r>
    </w:p>
    <w:bookmarkStart w:id="20" w:name="why-i-am-the-ideal-candidate"/>
    <w:p>
      <w:pPr>
        <w:pStyle w:val="Heading2"/>
      </w:pPr>
      <w:r>
        <w:t xml:space="preserve">Why I Am the Ideal Candidate</w:t>
      </w:r>
    </w:p>
    <w:p>
      <w:pPr>
        <w:pStyle w:val="FirstParagraph"/>
      </w:pPr>
      <w:r>
        <w:t xml:space="preserve">As a Secondary Teacher with a specialization in [Subject, e.g., Mathematics, English, Science], I have consistently demonstrated my ability to engage students, design curriculum-aligned lesson plans, and cultivate an inclusive classroom environment. My academic qualifications include a [B.Ed./M.Ed.] from [University Name], where I focused on innovative teaching methodologies tailored for secondary-level learners. This foundation has equipped me to address the unique challenges of adolescence—such as cognitive development, self-expression, and preparation for higher education—which are critical in Karachi’s competitive educational ecosystem.</w:t>
      </w:r>
    </w:p>
    <w:p>
      <w:pPr>
        <w:pStyle w:val="BodyText"/>
      </w:pPr>
      <w:r>
        <w:t xml:space="preserve">In my previous role at [Previous School Name] in Karachi, I taught subjects such as [list subjects] to students aged 14–18. I implemented interactive teaching strategies, including project-based learning and technology integration, to make complex concepts accessible and engaging. For instance, I developed a cross-curricular unit on environmental sustainability that combined science with social studies, allowing students to analyze local issues like air pollution in Karachi and propose solutions. This approach not only improved academic performance but also empowered students to become socially conscious citizens—a value I believe is essential for education in Pakistan.</w:t>
      </w:r>
    </w:p>
    <w:bookmarkEnd w:id="20"/>
    <w:bookmarkStart w:id="21" w:name="Xb0fdd06709ccdd7a953d55726048155830a657b"/>
    <w:p>
      <w:pPr>
        <w:pStyle w:val="Heading2"/>
      </w:pPr>
      <w:r>
        <w:t xml:space="preserve">Understanding the Context of Secondary Education in Pakistan Karachi</w:t>
      </w:r>
    </w:p>
    <w:p>
      <w:pPr>
        <w:pStyle w:val="FirstParagraph"/>
      </w:pPr>
      <w:r>
        <w:t xml:space="preserve">Karachi, as Pakistan’s economic hub, presents both opportunities and challenges for educators. The city’s schools often grapple with large class sizes, resource limitations, and the need to align with national curricula such as the Sindh Board or Punjab Board syllabi. However, these challenges have also inspired me to innovate. In Karachi’s diverse classrooms, I have successfully adapted my teaching to meet the needs of students from varying socioeconomic backgrounds. For example, I created low-cost science experiments using locally available materials to ensure hands-on learning for all students, regardless of their financial circumstances.</w:t>
      </w:r>
    </w:p>
    <w:p>
      <w:pPr>
        <w:pStyle w:val="BodyText"/>
      </w:pPr>
      <w:r>
        <w:t xml:space="preserve">Furthermore, the rapid urbanization of Karachi demands that educators prepare students for a globalized world while grounding them in local culture and values. My teaching philosophy emphasizes this balance. I incorporate discussions on Pakistan’s history, cultural heritage, and current events into my lessons to help students develop a strong national identity. At the same time, I encourage critical thinking and digital literacy to equip them with skills for higher education and professional success.</w:t>
      </w:r>
    </w:p>
    <w:bookmarkEnd w:id="21"/>
    <w:bookmarkStart w:id="22" w:name="professional-strengths-and-achievements"/>
    <w:p>
      <w:pPr>
        <w:pStyle w:val="Heading2"/>
      </w:pPr>
      <w:r>
        <w:t xml:space="preserve">Professional Strengths and Achievements</w:t>
      </w:r>
    </w:p>
    <w:p>
      <w:pPr>
        <w:pStyle w:val="FirstParagraph"/>
      </w:pPr>
      <w:r>
        <w:t xml:space="preserve">My teaching experience has honed my ability to deliver high-quality instruction while fostering student growth. I have consistently achieved above-average results in standardized assessments, with [X]% of my students scoring in the top quartile of their classes. Additionally, I have mentored new teachers and led professional development workshops on topics such as classroom management and differentiated instruction—skills that are invaluable in Karachi’s dynamic educational environment.</w:t>
      </w:r>
    </w:p>
    <w:p>
      <w:pPr>
        <w:pStyle w:val="BodyText"/>
      </w:pPr>
      <w:r>
        <w:t xml:space="preserve">One of my proudest accomplishments was initiating a peer tutoring program at my previous school, which reduced academic disparities among students and improved overall class performance by [X]%. This initiative reflected my belief that education should be accessible to all, a principle I would bring to your institution. I also maintain strong communication with parents through regular updates and feedback sessions, ensuring a collaborative approach to student success—a practice that is especially important in Pakistan’s community-centric schools.</w:t>
      </w:r>
    </w:p>
    <w:bookmarkEnd w:id="22"/>
    <w:bookmarkStart w:id="23" w:name="why-school-name"/>
    <w:p>
      <w:pPr>
        <w:pStyle w:val="Heading2"/>
      </w:pPr>
      <w:r>
        <w:t xml:space="preserve">Why [School Name]?</w:t>
      </w:r>
    </w:p>
    <w:p>
      <w:pPr>
        <w:pStyle w:val="FirstParagraph"/>
      </w:pPr>
      <w:r>
        <w:t xml:space="preserve">[School Name]’s commitment to academic excellence and holistic development resonates deeply with my professional values. I am particularly impressed by your school’s emphasis on [specific program, e.g., STEM initiatives, arts education, or community service], which aligns with my vision for a well-rounded education. Karachi’s students deserve institutions that prioritize both intellectual growth and character development, and I am eager to contribute to this mission.</w:t>
      </w:r>
    </w:p>
    <w:p>
      <w:pPr>
        <w:pStyle w:val="BodyText"/>
      </w:pPr>
      <w:r>
        <w:t xml:space="preserve">Additionally, I admire your school’s location in Karachi—a city that offers a vibrant blend of tradition and modernity. As someone who has worked in Karachi’s schools for [X years], I understand the cultural nuances and community dynamics that shape education here. My ability to connect with students, parents, and colleagues in this environment would allow me to seamlessly integrate into your team.</w:t>
      </w:r>
    </w:p>
    <w:bookmarkEnd w:id="23"/>
    <w:bookmarkStart w:id="24" w:name="closing-thoughts"/>
    <w:p>
      <w:pPr>
        <w:pStyle w:val="Heading2"/>
      </w:pPr>
      <w:r>
        <w:t xml:space="preserve">Closing Thoughts</w:t>
      </w:r>
    </w:p>
    <w:p>
      <w:pPr>
        <w:pStyle w:val="FirstParagraph"/>
      </w:pPr>
      <w:r>
        <w:t xml:space="preserve">In conclusion, I am confident that my qualifications, experience, and passion for teaching make me an ideal candidate for the Secondary Teacher position at [School Name]. I am eager to bring my expertise in curriculum design, student engagement, and educational innovation to your institution and support your mission of nurturing future leaders in Pakistan. I would be honored to discuss how my skills align with your needs and contribute to the continued success of your school.</w:t>
      </w:r>
    </w:p>
    <w:p>
      <w:pPr>
        <w:pStyle w:val="BodyText"/>
      </w:pPr>
      <w:r>
        <w:t xml:space="preserve">Thank you for considering my application. I look forward to the opportunity to further discuss how I can contribute to [School Name]’s legacy of excellence in secondary education in Karachi, Pakistan.</w:t>
      </w:r>
    </w:p>
    <w:p>
      <w:pPr>
        <w:pStyle w:val="BodyText"/>
      </w:pPr>
      <w:r>
        <w:t xml:space="preserve">Sincerely,</w:t>
      </w:r>
      <w:r>
        <w:br/>
      </w:r>
      <w:r>
        <w:rPr>
          <w:bCs/>
          <w:b/>
        </w:rPr>
        <w:t xml:space="preserve">[Your Full Name]</w:t>
      </w:r>
      <w:r>
        <w:br/>
      </w:r>
      <w:r>
        <w:t xml:space="preserve">[Your Contact Information]</w:t>
      </w:r>
      <w:r>
        <w:br/>
      </w:r>
      <w:r>
        <w:t xml:space="preserve">[LinkedIn Profile or 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2026-07-23T11:37:57Z</dcterms:created>
  <dcterms:modified xsi:type="dcterms:W3CDTF">2026-07-23T11:37:57Z</dcterms:modified>
</cp:coreProperties>
</file>

<file path=docProps/custom.xml><?xml version="1.0" encoding="utf-8"?>
<Properties xmlns="http://schemas.openxmlformats.org/officeDocument/2006/custom-properties" xmlns:vt="http://schemas.openxmlformats.org/officeDocument/2006/docPropsVTypes"/>
</file>