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Moscow</w:t>
      </w:r>
    </w:p>
    <w:bookmarkStart w:id="20" w:name="X6fbc49f686fd9d48e57fd251be4da2c0a1dbdcd"/>
    <w:p>
      <w:pPr>
        <w:pStyle w:val="Heading1"/>
      </w:pPr>
      <w:r>
        <w:t xml:space="preserve">Cover Letter for Secondary Teacher Position in Russia Moscow</w:t>
      </w:r>
    </w:p>
    <w:p>
      <w:pPr>
        <w:pStyle w:val="FirstParagraph"/>
      </w:pPr>
      <w:r>
        <w:t xml:space="preserve">Dear [Hiring Manager's Name],</w:t>
      </w:r>
    </w:p>
    <w:p>
      <w:pPr>
        <w:pStyle w:val="BodyText"/>
      </w:pPr>
      <w:r>
        <w:t xml:space="preserve">I am writing to express my enthusiastic application for the position of Secondary Teacher at your esteemed institution in Russia Moscow. With a profound passion for education and a commitment to fostering academic excellence, I am eager to contribute my expertise and dedication to your school community. As an experienced educator who has taught in diverse educational settings, I am confident that my qualifications align perfectly with the requirements of this role, particularly in the context of secondary education within Russia's dynamic cultural and academic environment.</w:t>
      </w:r>
    </w:p>
    <w:p>
      <w:pPr>
        <w:pStyle w:val="BodyText"/>
      </w:pPr>
      <w:r>
        <w:t xml:space="preserve">As a dedicated Secondary Teacher, I have spent over [X years] cultivating a teaching philosophy centered on student-centered learning, critical thinking, and holistic development. My background includes designing and delivering curricula for students aged 12 to 18, with a focus on subjects such as [list specific subjects if applicable, e.g., English Language Arts, Mathematics, or Science]. This experience has equipped me with the ability to create engaging lesson plans that not only meet national educational standards but also inspire curiosity and intellectual growth in my students. I am particularly drawn to the opportunity of teaching in Russia Moscow due to its unique blend of historical richness and modern educational innovation, which offers a vibrant backdrop for shaping young minds.</w:t>
      </w:r>
    </w:p>
    <w:p>
      <w:pPr>
        <w:pStyle w:val="BodyText"/>
      </w:pPr>
      <w:r>
        <w:t xml:space="preserve">One of the core aspects of my teaching approach is adaptability. In Moscow, where the educational landscape is both traditional and increasingly forward-thinking, I believe my ability to integrate technology with time-honored pedagogical methods will be an asset. For instance, I have successfully implemented interactive digital tools in previous roles to enhance student engagement and accessibility to complex concepts. This aligns with the growing emphasis on STEM education and interdisciplinary learning in Russia's secondary schools. Furthermore, my experience working with culturally diverse student populations has prepared me to navigate the challenges and opportunities of teaching in a globalized world, which is particularly relevant for Moscow’s international academic community.</w:t>
      </w:r>
    </w:p>
    <w:p>
      <w:pPr>
        <w:pStyle w:val="BodyText"/>
      </w:pPr>
      <w:r>
        <w:t xml:space="preserve">Teaching in Russia Moscow would allow me to contribute to an environment where education is deeply valued as a cornerstone of societal progress. I am well-versed in the Russian education system's structure, including its emphasis on standardized assessments and the importance of preparing students for higher education. My teaching methodology prioritizes not only academic achievement but also the development of soft skills such as teamwork, communication, and problem-solving—skills that are essential for success in both local and global contexts. I am particularly interested in supporting students as they navigate the transition from secondary to tertiary education, ensuring they are equipped with the knowledge and confidence to pursue their aspirations.</w:t>
      </w:r>
    </w:p>
    <w:p>
      <w:pPr>
        <w:pStyle w:val="BodyText"/>
      </w:pPr>
      <w:r>
        <w:t xml:space="preserve">Moreover, my commitment to professional growth is a driving force behind my career choices. I have actively participated in workshops and training programs focused on pedagogical innovation, classroom management, and inclusive education. For example, I recently completed a certification in [relevant field, e.g., "Differentiated Instruction for Diverse Learners"], which has enhanced my ability to address the varied needs of students with different learning styles and backgrounds. This aligns with the collaborative ethos of Moscow’s schools, where teachers are encouraged to share best practices and continuously refine their teaching strategies.</w:t>
      </w:r>
    </w:p>
    <w:p>
      <w:pPr>
        <w:pStyle w:val="BodyText"/>
      </w:pPr>
      <w:r>
        <w:t xml:space="preserve">What excites me most about the opportunity to work as a Secondary Teacher in Russia Moscow is the chance to immerse myself in a culture that places immense value on education. I have long admired the intellectual rigor of Russian academic institutions and am eager to contribute to an environment where students are encouraged to think critically and innovate. Additionally, I am keenly aware of the importance of cultural sensitivity in teaching. My experience working with international students has taught me the significance of creating a classroom atmosphere that is inclusive, respectful, and supportive—qualities that I believe are essential for fostering a positive learning environment in Moscow.</w:t>
      </w:r>
    </w:p>
    <w:p>
      <w:pPr>
        <w:pStyle w:val="BodyText"/>
      </w:pPr>
      <w:r>
        <w:t xml:space="preserve">In my previous role as [previous job title] at [previous institution], I was responsible for teaching [specific subjects or grade levels] and mentoring students to achieve their academic goals. One of my most rewarding experiences was collaborating with colleagues to develop a cross-disciplinary project that integrated science, literature, and technology, resulting in a 20% increase in student engagement. This experience reinforced my belief that education is most effective when it is interdisciplinary and reflective of real-world challenges. I am confident that such an approach would resonate well with the educational priorities of Moscow’s secondary schools.</w:t>
      </w:r>
    </w:p>
    <w:p>
      <w:pPr>
        <w:pStyle w:val="BodyText"/>
      </w:pPr>
      <w:r>
        <w:t xml:space="preserve">Additionally, I have a strong foundation in Russian language and culture, which would enable me to connect more deeply with students and colleagues. While my primary teaching is conducted in [your primary language], I have taken steps to familiarize myself with the Russian curriculum and educational standards. For instance, I have studied the Federal State Educational Standards (FSES) for secondary education to ensure that my teaching practices are aligned with national guidelines. This preparation allows me to focus on delivering high-quality instruction while respecting the unique cultural and academic context of Moscow.</w:t>
      </w:r>
    </w:p>
    <w:p>
      <w:pPr>
        <w:pStyle w:val="BodyText"/>
      </w:pPr>
      <w:r>
        <w:t xml:space="preserve">Finally, I am deeply committed to the principle that teaching is not just about imparting knowledge but also about inspiring students to become lifelong learners and responsible citizens. In Moscow, where the educational system is evolving to meet global challenges, I see an opportunity to contribute meaningfully to this transformation. My goal as a Secondary Teacher would be to empower students with the skills, confidence, and curiosity needed to thrive in an ever-changing world.</w:t>
      </w:r>
    </w:p>
    <w:p>
      <w:pPr>
        <w:pStyle w:val="BodyText"/>
      </w:pPr>
      <w:r>
        <w:t xml:space="preserve">Thank you for considering my application. I would be delighted to discuss how my background and vision align with the mission of your institution. I am available at your earliest convenience for an interview and can be reached via [your email address] or [your phone number]. I look forward to the possibility of contributing to the academic excellence and cultural vibrancy of Moscow’s educational landscape.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Russia Moscow</dc:title>
  <dc:creator/>
  <dc:language>en</dc:language>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file>