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4477d62f05685422141862858b48f9082fdeaeb"/>
    <w:p>
      <w:pPr>
        <w:pStyle w:val="Heading1"/>
      </w:pPr>
      <w:r>
        <w:t xml:space="preserve">Cover Letter for the Position of Teacher Secondary in United Arab Emirates Abu Dhabi</w:t>
      </w:r>
    </w:p>
    <w:p>
      <w:pPr>
        <w:pStyle w:val="FirstParagraph"/>
      </w:pPr>
      <w:r>
        <w:t xml:space="preserve">Dear Hiring Committee,</w:t>
      </w:r>
    </w:p>
    <w:p>
      <w:pPr>
        <w:pStyle w:val="BodyText"/>
      </w:pPr>
      <w:r>
        <w:t xml:space="preserve">It is with immense enthusiasm and a deep commitment to education that I submit my application for the position of Teacher Secondary in the vibrant and forward-thinking educational landscape of United Arab Emirates Abu Dhabi. As an experienced educator passionate about shaping young minds, I am eager to contribute my skills, knowledge, and dedication to a school that values innovation, cultural inclusivity, and academic excellence. The opportunity to work as a Teacher Secondary in Abu Dhabi aligns perfectly with my professional goals and my desire to be part of a dynamic educational community that fosters growth, creativity, and lifelong learning.</w:t>
      </w:r>
    </w:p>
    <w:bookmarkStart w:id="20" w:name="Xacc26db835d2290ba8a4686bba776726dbc62b4"/>
    <w:p>
      <w:pPr>
        <w:pStyle w:val="Heading2"/>
      </w:pPr>
      <w:r>
        <w:t xml:space="preserve">Professional Background and Teaching Philosophy</w:t>
      </w:r>
    </w:p>
    <w:p>
      <w:pPr>
        <w:pStyle w:val="FirstParagraph"/>
      </w:pPr>
      <w:r>
        <w:t xml:space="preserve">With [X years] of experience in secondary education, I have developed a strong foundation in curriculum design, classroom management, and student-centered pedagogy. My teaching philosophy is rooted in the belief that every student possesses unique potential, and my role as an educator is to nurture this potential through personalized instruction, critical thinking exercises, and a supportive learning environment. Whether teaching subjects such as science, mathematics, or literature at the secondary level, I strive to make learning engaging and relevant by integrating real-world applications and fostering curiosity.</w:t>
      </w:r>
    </w:p>
    <w:p>
      <w:pPr>
        <w:pStyle w:val="BodyText"/>
      </w:pPr>
      <w:r>
        <w:t xml:space="preserve">As a Teacher Secondary in Abu Dhabi, I am particularly drawn to the UAE’s vision for educational advancement, including its focus on STEM (Science, Technology, Engineering, and Mathematics) education and the development of 21st-century skills. My experience in designing interactive lessons that incorporate technology and collaborative projects has prepared me to contribute effectively to schools that prioritize innovation. For instance, I have successfully implemented project-based learning initiatives that encouraged students to solve complex problems while developing teamwork and communication skills—skills that are essential for success in the UAE’s evolving economy.</w:t>
      </w:r>
    </w:p>
    <w:bookmarkEnd w:id="20"/>
    <w:bookmarkStart w:id="21" w:name="Xc31ac73efa69e6c3a08c11206a9c7ce0116f1e7"/>
    <w:p>
      <w:pPr>
        <w:pStyle w:val="Heading2"/>
      </w:pPr>
      <w:r>
        <w:t xml:space="preserve">Commitment to Cultural Inclusivity and Student Success</w:t>
      </w:r>
    </w:p>
    <w:p>
      <w:pPr>
        <w:pStyle w:val="FirstParagraph"/>
      </w:pPr>
      <w:r>
        <w:t xml:space="preserve">Abu Dhabi is a melting pot of cultures, and as a Teacher Secondary, I understand the importance of creating an inclusive classroom where students from diverse backgrounds feel valued and empowered. My approach emphasizes respect for cultural differences while fostering a sense of unity through shared academic goals. I have worked with multilingual and multicultural student populations in previous roles, adapting my teaching methods to meet varying learning needs and ensuring that all students can thrive.</w:t>
      </w:r>
    </w:p>
    <w:p>
      <w:pPr>
        <w:pStyle w:val="BodyText"/>
      </w:pPr>
      <w:r>
        <w:t xml:space="preserve">In addition to academic instruction, I believe in supporting students’ holistic development. This includes promoting emotional intelligence, ethical values, and a growth mindset. By incorporating activities such as reflective journaling, peer mentorship programs, and community service projects into my teaching practice, I aim to cultivate well-rounded individuals who are prepared to contribute positively to society—aligning with the UAE’s broader educational objectives.</w:t>
      </w:r>
    </w:p>
    <w:bookmarkEnd w:id="21"/>
    <w:bookmarkStart w:id="22" w:name="X2164111b339e050a2aead4fa38c65172824ef63"/>
    <w:p>
      <w:pPr>
        <w:pStyle w:val="Heading2"/>
      </w:pPr>
      <w:r>
        <w:t xml:space="preserve">Professional Development and Collaboration</w:t>
      </w:r>
    </w:p>
    <w:p>
      <w:pPr>
        <w:pStyle w:val="FirstParagraph"/>
      </w:pPr>
      <w:r>
        <w:t xml:space="preserve">Continuous learning is a cornerstone of my career as an educator. I actively seek opportunities for professional development, such as attending workshops on emerging pedagogical strategies, participating in online courses on curriculum innovation, and collaborating with colleagues to refine teaching practices. As a Teacher Secondary in Abu Dhabi, I am eager to contribute to the school’s academic community by sharing insights and learning from others. I am particularly interested in exploring how the UAE’s education system integrates global best practices with local cultural values—a balance that I believe is critical for preparing students for a globalized world.</w:t>
      </w:r>
    </w:p>
    <w:p>
      <w:pPr>
        <w:pStyle w:val="BodyText"/>
      </w:pPr>
      <w:r>
        <w:t xml:space="preserve">Moreover, my experience in mentoring new teachers and leading professional development sessions has equipped me with the skills to collaborate effectively within a school environment. I am committed to fostering a culture of teamwork and mutual support, where educators work together to enhance student outcomes. In Abu Dhabi’s competitive educational landscape, this collaborative spirit is essential for driving excellence and ensuring that students receive the highest quality of instruction.</w:t>
      </w:r>
    </w:p>
    <w:bookmarkEnd w:id="22"/>
    <w:bookmarkStart w:id="23" w:name="understanding-the-uae-education-system"/>
    <w:p>
      <w:pPr>
        <w:pStyle w:val="Heading2"/>
      </w:pPr>
      <w:r>
        <w:t xml:space="preserve">Understanding the UAE Education System</w:t>
      </w:r>
    </w:p>
    <w:p>
      <w:pPr>
        <w:pStyle w:val="FirstParagraph"/>
      </w:pPr>
      <w:r>
        <w:t xml:space="preserve">I am deeply aware of the standards and expectations set by the United Arab Emirates’ education system. The focus on student achievement, teacher accountability, and alignment with international benchmarks such as PISA (Program for International Student Assessment) resonates with my own professional values. I have studied the UAE’s National Vision 2021, which emphasizes improving the quality of education to position the country as a global leader in knowledge-based industries. As a Teacher Secondary, I am committed to contributing to these goals by delivering high-quality instruction that prepares students for higher education and future careers.</w:t>
      </w:r>
    </w:p>
    <w:p>
      <w:pPr>
        <w:pStyle w:val="BodyText"/>
      </w:pPr>
      <w:r>
        <w:t xml:space="preserve">Additionally, I recognize the importance of adhering to UAE regulations and cultural norms. My experience working in international schools has prepared me to navigate the unique challenges of teaching in a multicultural setting while maintaining professionalism and respect for local traditions. I am also familiar with the use of digital tools and platforms that are commonly employed in UAE schools, such as e-learning systems and interactive whiteboards, which enhance student engagement and facilitate data-driven instruction.</w:t>
      </w:r>
    </w:p>
    <w:bookmarkEnd w:id="23"/>
    <w:bookmarkStart w:id="24" w:name="why-abu-dhabi"/>
    <w:p>
      <w:pPr>
        <w:pStyle w:val="Heading2"/>
      </w:pPr>
      <w:r>
        <w:t xml:space="preserve">Why Abu Dhabi?</w:t>
      </w:r>
    </w:p>
    <w:p>
      <w:pPr>
        <w:pStyle w:val="FirstParagraph"/>
      </w:pPr>
      <w:r>
        <w:t xml:space="preserve">Abu Dhabi’s rapid development as a global hub for education, technology, and culture makes it an ideal place for educators who are passionate about making a meaningful impact. The city’s investment in modern infrastructure, cutting-edge research facilities, and international partnerships creates an environment where innovation thrives. As a Teacher Secondary in Abu Dhabi, I am excited about the opportunity to work alongside talented colleagues and contribute to the growth of a school that is at the forefront of educational excellence.</w:t>
      </w:r>
    </w:p>
    <w:p>
      <w:pPr>
        <w:pStyle w:val="BodyText"/>
      </w:pPr>
      <w:r>
        <w:t xml:space="preserve">Furthermore, Abu Dhabi’s rich cultural heritage and progressive outlook offer a unique backdrop for teaching. The city’s emphasis on sustainability, innovation, and community engagement aligns with my belief in education as a catalyst for positive change. I am eager to immerse myself in this dynamic environment and support the next generation of leaders who will shape the future of the UAE.</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education make me an excellent candidate for the position of Teacher Secondary in United Arab Emirates Abu Dhabi. I am eager to bring my expertise in secondary education, commitment to student success, and dedication to cultural inclusivity to your institution. Thank you for considering my application. I would welcome the opportunity to discuss how my skills and vision align with your school’s mission and goals.</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United Arab Emirates Abu Dhabi</dc:title>
  <dc:creator/>
  <dc:language>en</dc:language>
  <cp:keywords/>
  <dcterms:created xsi:type="dcterms:W3CDTF">2026-07-23T22:50:11Z</dcterms:created>
  <dcterms:modified xsi:type="dcterms:W3CDTF">2026-07-23T22:50:11Z</dcterms:modified>
</cp:coreProperties>
</file>

<file path=docProps/custom.xml><?xml version="1.0" encoding="utf-8"?>
<Properties xmlns="http://schemas.openxmlformats.org/officeDocument/2006/custom-properties" xmlns:vt="http://schemas.openxmlformats.org/officeDocument/2006/docPropsVTypes"/>
</file>