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[Company Name] in Medellín, Colombia. As a passionate and experienced professional in the field of telecommunications, I am eager to contribute my expertise to support the growth and innovation of your organization while aligning with the dynamic technological landscape of Colombia Medellín. My background in designing, implementing, and maintaining advanced communication systems, combined with a deep understanding of the unique challenges and opportunities in this region, makes me a strong candidate for this role.</w:t>
      </w:r>
    </w:p>
    <w:p>
      <w:pPr>
        <w:pStyle w:val="BodyText"/>
      </w:pPr>
      <w:r>
        <w:t xml:space="preserve">With [X years] of experience as a Telecommunication Engineer across diverse sectors including network infrastructure development, fiber optics deployment, and wireless communication solutions, I have cultivated a robust skill set that directly addresses the evolving demands of the industry. My career has been defined by a commitment to excellence, problem-solving in complex environments, and staying at the forefront of technological advancements. In Colombia Medellín—a city renowned for its rapid urbanization and growing emphasis on digital transformation—my expertise is particularly relevant. I am deeply familiar with the challenges faced by telecommunications providers in this region, such as expanding connectivity to underserved areas, optimizing existing networks for scalability, and integrating emerging technologies like 5G and IoT.</w:t>
      </w:r>
    </w:p>
    <w:p>
      <w:pPr>
        <w:pStyle w:val="BodyText"/>
      </w:pPr>
      <w:r>
        <w:t xml:space="preserve">One of my most rewarding projects involved leading the design and deployment of a fiber-optic network for a major metropolitan area in Colombia. This initiative required close collaboration with local stakeholders to ensure seamless integration with existing infrastructure while meeting stringent performance benchmarks. The success of this project not only enhanced connectivity for thousands of residents but also demonstrated my ability to balance technical precision with strategic planning. In Medellín, where the demand for reliable and high-speed communication services is increasing rapidly, I am confident that my hands-on experience in similar environments will enable me to make an immediate impact.</w:t>
      </w:r>
    </w:p>
    <w:p>
      <w:pPr>
        <w:pStyle w:val="BodyText"/>
      </w:pPr>
      <w:r>
        <w:t xml:space="preserve">As a Telecommunication Engineer, I have always prioritized innovation and adaptability. For instance, during my tenure at [Previous Company], I spearheaded the implementation of a hybrid wireless network that reduced operational costs by 30% while improving service reliability. This achievement was recognized internally and externally, underscoring my ability to deliver results that align with business objectives. Additionally, I have a strong foundation in project management methodologies, which allows me to oversee complex initiatives from conceptualization to execution without compromising quality or timelines.</w:t>
      </w:r>
    </w:p>
    <w:p>
      <w:pPr>
        <w:pStyle w:val="BodyText"/>
      </w:pPr>
      <w:r>
        <w:t xml:space="preserve">What sets me apart is my ability to bridge technical expertise with a deep understanding of the socio-economic context in which telecommunications operate. Colombia Medellín has undergone significant transformation over the years, and its continued growth hinges on robust infrastructure. I am particularly inspired by the city’s focus on smart technologies and sustainable development, areas where telecommunication engineers play a pivotal role. My vision aligns with this direction: to create solutions that not only meet current demands but also anticipate future needs. Whether it’s optimizing network performance for public services or ensuring equitable access to digital resources, I am driven by the goal of making technology a catalyst for progress.</w:t>
      </w:r>
    </w:p>
    <w:p>
      <w:pPr>
        <w:pStyle w:val="BodyText"/>
      </w:pPr>
      <w:r>
        <w:t xml:space="preserve">Moreover, my proficiency in multiple programming languages and software tools—such as Python, MATLAB, and network simulation platforms like NS-3—enables me to approach challenges with a data-driven mindset. I have also developed a strong reputation for mentoring junior engineers and fostering collaborative work environments. In Medellín’s competitive tech ecosystem, where teamwork and innovation are paramount, these qualities would allow me to contribute meaningfully to your team’s success.</w:t>
      </w:r>
    </w:p>
    <w:p>
      <w:pPr>
        <w:pStyle w:val="BodyText"/>
      </w:pPr>
      <w:r>
        <w:t xml:space="preserve">I am particularly drawn to [Company Name] because of its reputation as a leader in telecommunications innovation in Colombia Medellín. Your commitment to delivering cutting-edge solutions and your focus on community-driven projects resonate with my professional values. I am eager to bring my technical acumen, strategic thinking, and dedication to excellence to your organization. Together, we can address the unique challenges of this region while setting new standards for connectivity and service quality.</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continued success of your team in Colombia Medellín.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2026-07-23T16:04:56Z</dcterms:created>
  <dcterms:modified xsi:type="dcterms:W3CDTF">2026-07-23T16:04:56Z</dcterms:modified>
</cp:coreProperties>
</file>

<file path=docProps/custom.xml><?xml version="1.0" encoding="utf-8"?>
<Properties xmlns="http://schemas.openxmlformats.org/officeDocument/2006/custom-properties" xmlns:vt="http://schemas.openxmlformats.org/officeDocument/2006/docPropsVTypes"/>
</file>