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08273ec93b402367e4c54a892fbd36960c97ac3"/>
    <w:p>
      <w:pPr>
        <w:pStyle w:val="Heading1"/>
      </w:pPr>
      <w:r>
        <w:t xml:space="preserve">Cover Letter for Telecommunication Engineer Position in Iran Tehran</w:t>
      </w:r>
    </w:p>
    <w:p>
      <w:pPr>
        <w:pStyle w:val="FirstParagraph"/>
      </w:pPr>
      <w:r>
        <w:t xml:space="preserve">Dear Hiring Manager,</w:t>
      </w:r>
    </w:p>
    <w:p>
      <w:pPr>
        <w:pStyle w:val="BodyText"/>
      </w:pPr>
      <w:r>
        <w:t xml:space="preserve">I am writing to express my strong interest in the Telecommunication Engineer position at your esteemed organization, located in the vibrant and dynamic city of Tehran, Iran. As a highly motivated and skilled professional with over [X years] of experience in telecommunications, I am eager to contribute my expertise to advance the communication infrastructure that is vital for Iran’s technological growth. My passion for innovation, combined with a deep understanding of both global trends and local challenges in Iran Tehran, makes me an ideal candidate for this role.</w:t>
      </w:r>
    </w:p>
    <w:bookmarkStart w:id="20" w:name="Xe26d397753e842bafad2cbccafdcd92a077d4f1"/>
    <w:p>
      <w:pPr>
        <w:pStyle w:val="Heading2"/>
      </w:pPr>
      <w:r>
        <w:t xml:space="preserve">Why I Am a Strong Fit for the Telecommunication Engineer Role</w:t>
      </w:r>
    </w:p>
    <w:p>
      <w:pPr>
        <w:pStyle w:val="FirstParagraph"/>
      </w:pPr>
      <w:r>
        <w:t xml:space="preserve">With a solid academic background in Telecommunications Engineering from [University Name], I have developed a comprehensive understanding of network design, wireless communication systems, and data transmission technologies. My career has been dedicated to solving complex technical problems and ensuring the seamless operation of communication networks. In my previous roles as a Telecommunication Engineer at [Previous Company], I was responsible for designing and implementing fiber-optic networks, optimizing 4G/5G infrastructure, and troubleshooting issues that impacted service reliability. These experiences have equipped me with the technical proficiency to excel in a challenging environment like Tehran.</w:t>
      </w:r>
    </w:p>
    <w:p>
      <w:pPr>
        <w:pStyle w:val="BodyText"/>
      </w:pPr>
      <w:r>
        <w:t xml:space="preserve">One of my key strengths is my ability to adapt to diverse environments. In Iran Tehran, where the demand for high-speed internet and advanced communication solutions is rapidly increasing, I have consistently focused on delivering innovative solutions that align with both local needs and global standards. For instance, during my tenure at [Previous Company], I led a project to expand broadband access in underserved urban areas of Tehran, which significantly improved connectivity for thousands of residents. This experience not only honed my technical skills but also deepened my commitment to leveraging telecommunications for societal development.</w:t>
      </w:r>
    </w:p>
    <w:bookmarkEnd w:id="20"/>
    <w:bookmarkStart w:id="21" w:name="Xe6364a4015a3ca06d8c5ea66165e831ff78bb2c"/>
    <w:p>
      <w:pPr>
        <w:pStyle w:val="Heading2"/>
      </w:pPr>
      <w:r>
        <w:t xml:space="preserve">Understanding the Telecommunications Landscape in Iran Tehran</w:t>
      </w:r>
    </w:p>
    <w:p>
      <w:pPr>
        <w:pStyle w:val="FirstParagraph"/>
      </w:pPr>
      <w:r>
        <w:t xml:space="preserve">Tehran, as the capital and largest city of Iran, is a hub of economic activity and technological innovation. The city’s rapid urbanization and growing reliance on digital infrastructure create unique opportunities for Telecommunication Engineers to drive progress. However, this also presents challenges such as managing dense network traffic, ensuring cybersecurity, and adhering to local regulations. My research into the telecommunications sector in Iran has shown that the government is prioritizing investments in 5G deployment and smart city initiatives, which align perfectly with my career goals.</w:t>
      </w:r>
    </w:p>
    <w:p>
      <w:pPr>
        <w:pStyle w:val="BodyText"/>
      </w:pPr>
      <w:r>
        <w:t xml:space="preserve">Having worked on projects involving IoT (Internet of Things) integration and network automation, I understand the importance of staying ahead of technological trends. In Tehran, where mobile data consumption is rising exponentially, I am particularly interested in exploring solutions that enhance network efficiency and user experience. My ability to analyze data trends and implement scalable systems would allow me to contribute meaningfully to your organization’s objectives while addressing the specific demands of Iran’s telecommunications market.</w:t>
      </w:r>
    </w:p>
    <w:bookmarkEnd w:id="21"/>
    <w:bookmarkStart w:id="22" w:name="my-professional-values-and-vision"/>
    <w:p>
      <w:pPr>
        <w:pStyle w:val="Heading2"/>
      </w:pPr>
      <w:r>
        <w:t xml:space="preserve">My Professional Values and Vision</w:t>
      </w:r>
    </w:p>
    <w:p>
      <w:pPr>
        <w:pStyle w:val="FirstParagraph"/>
      </w:pPr>
      <w:r>
        <w:t xml:space="preserve">I am driven by a commitment to excellence, teamwork, and continuous learning. As a Telecommunication Engineer, I believe that the success of any project depends on collaboration between technical experts, stakeholders, and end-users. In Tehran’s competitive environment, I have learned to communicate effectively with cross-functional teams to ensure that projects meet both technical and business goals. My proactive approach to problem-solving has enabled me to identify potential issues before they escalate, ensuring minimal downtime and maximum client satisfaction.</w:t>
      </w:r>
    </w:p>
    <w:p>
      <w:pPr>
        <w:pStyle w:val="BodyText"/>
      </w:pPr>
      <w:r>
        <w:t xml:space="preserve">Moreover, I am deeply passionate about contributing to the development of Iran’s telecommunications sector. The country’s strategic location and growing tech ecosystem offer immense potential for innovation, and I am eager to be part of an organization that shares this vision. My goal is to not only deliver reliable communication solutions but also to inspire others through mentorship and knowledge-sharing, fostering a culture of excellence within your team.</w:t>
      </w:r>
    </w:p>
    <w:bookmarkEnd w:id="22"/>
    <w:bookmarkStart w:id="23" w:name="X68c518f6ba829e2ca29dbe089c576186b0687aa"/>
    <w:p>
      <w:pPr>
        <w:pStyle w:val="Heading2"/>
      </w:pPr>
      <w:r>
        <w:t xml:space="preserve">Why I Am Excited About Working in Iran Tehran</w:t>
      </w:r>
    </w:p>
    <w:p>
      <w:pPr>
        <w:pStyle w:val="FirstParagraph"/>
      </w:pPr>
      <w:r>
        <w:t xml:space="preserve">Tehran is more than just a city; it is a symbol of Iran’s resilience and ambition. As a Telecommunication Engineer, I am inspired by the opportunity to work in a place where technology is shaping the future of education, healthcare, and commerce. The city’s blend of tradition and modernity creates an environment where creativity thrives, and I am excited to contribute my skills to this dynamic setting.</w:t>
      </w:r>
    </w:p>
    <w:p>
      <w:pPr>
        <w:pStyle w:val="BodyText"/>
      </w:pPr>
      <w:r>
        <w:t xml:space="preserve">Additionally, I have a strong appreciation for Iran’s cultural heritage and the warmth of its people. Working in Tehran would allow me to immerse myself in a community that values collaboration and innovation. I am confident that my adaptability and respect for local customs will enable me to integrate seamlessly into your organization while making a meaningful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Iran Tehran. My technical expertise, hands-on experience in telecommunications, and deep understanding of the local market position me to contribute effectively to your organization’s goals. I am eager to bring my skills and dedication to enhance communication networks that connect people, empower businesses, and drive progress in one of Iran’s most important cities.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organization’s success in Tehran.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Iran Tehran</dc:title>
  <dc:creator/>
  <dc:language>en</dc:language>
  <cp:keywords/>
  <dcterms:created xsi:type="dcterms:W3CDTF">2025-12-11T13:11:27Z</dcterms:created>
  <dcterms:modified xsi:type="dcterms:W3CDTF">2025-12-11T13:11:27Z</dcterms:modified>
</cp:coreProperties>
</file>

<file path=docProps/custom.xml><?xml version="1.0" encoding="utf-8"?>
<Properties xmlns="http://schemas.openxmlformats.org/officeDocument/2006/custom-properties" xmlns:vt="http://schemas.openxmlformats.org/officeDocument/2006/docPropsVTypes"/>
</file>