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4" w:name="Xf95ba3aa62d08586a1459be9b874b078f895a7d"/>
    <w:p>
      <w:pPr>
        <w:pStyle w:val="Heading1"/>
      </w:pPr>
      <w:r>
        <w:t xml:space="preserve">Cover Letter for Telecommunication Engineer Position</w:t>
      </w:r>
    </w:p>
    <w:p>
      <w:pPr>
        <w:pStyle w:val="FirstParagraph"/>
      </w:pPr>
      <w:r>
        <w:t xml:space="preserve">Dear [Hiring Manager's Name],</w:t>
      </w:r>
    </w:p>
    <w:p>
      <w:pPr>
        <w:pStyle w:val="BodyText"/>
      </w:pPr>
      <w:r>
        <w:t xml:space="preserve">As a dedicated and experienced Telecommunication Engineer with a strong background in designing, implementing, and maintaining advanced communication systems, I am excited to apply for the Telecommunication Engineer position at your esteemed organization in Kazakhstan Almaty. With my technical expertise, problem-solving skills, and passion for innovation in telecommunications, I am confident in my ability to contribute meaningfully to your team while supporting the growing infrastructure needs of this dynamic region.</w:t>
      </w:r>
    </w:p>
    <w:p>
      <w:pPr>
        <w:pStyle w:val="BodyText"/>
      </w:pPr>
      <w:r>
        <w:t xml:space="preserve">Having worked extensively in the field of telecommunications, I have developed a comprehensive understanding of network architecture, signal transmission protocols, and emerging technologies such as 5G, fiber optics, and IoT integration. My career has been driven by a commitment to excellence in delivering reliable communication solutions that meet the evolving demands of businesses and consumers alike. The opportunity to apply this expertise in Kazakhstan Almaty is particularly appealing, as I recognize the critical role that robust telecommunications infrastructure plays in driving economic growth, digital transformation, and connectivity across Central Asia.</w:t>
      </w:r>
    </w:p>
    <w:bookmarkStart w:id="20" w:name="why-kazakhstan-almaty"/>
    <w:p>
      <w:pPr>
        <w:pStyle w:val="Heading2"/>
      </w:pPr>
      <w:r>
        <w:t xml:space="preserve">Why Kazakhstan Almaty?</w:t>
      </w:r>
    </w:p>
    <w:p>
      <w:pPr>
        <w:pStyle w:val="FirstParagraph"/>
      </w:pPr>
      <w:r>
        <w:t xml:space="preserve">Kazakhstan Almaty has emerged as a key hub for technological advancement in the region, with its strategic location and growing demand for high-speed internet, mobile networks, and smart city initiatives. As a Telecommunication Engineer, I am eager to contribute to projects that align with the nation's vision of modernization while addressing the unique challenges of urban and rural connectivity. My knowledge of international standards in telecommunications combined with an appreciation for local regulations and market dynamics positions me to bridge global best practices with regional needs.</w:t>
      </w:r>
    </w:p>
    <w:p>
      <w:pPr>
        <w:pStyle w:val="BodyText"/>
      </w:pPr>
      <w:r>
        <w:t xml:space="preserve">During my professional journey, I have successfully led teams in deploying large-scale communication networks, optimizing existing systems for efficiency, and troubleshooting complex technical issues. For instance, at [Previous Company Name], I was responsible for designing a hybrid fiber-wireless network that improved internet access for over 500,000 users in a remote area. This experience honed my ability to balance technical precision with cost-effectiveness and sustainability—qualities that I believe are essential for success in Kazakhstan Almaty’s rapidly expanding telecommunications sector.</w:t>
      </w:r>
    </w:p>
    <w:bookmarkEnd w:id="20"/>
    <w:bookmarkStart w:id="21" w:name="key-skills-and-qualifications"/>
    <w:p>
      <w:pPr>
        <w:pStyle w:val="Heading2"/>
      </w:pPr>
      <w:r>
        <w:t xml:space="preserve">Key Skills and Qualifications</w:t>
      </w:r>
    </w:p>
    <w:p>
      <w:pPr>
        <w:pStyle w:val="FirstParagraph"/>
      </w:pPr>
      <w:r>
        <w:t xml:space="preserve">My qualifications as a Telecommunication Engineer include:</w:t>
      </w:r>
    </w:p>
    <w:p>
      <w:pPr>
        <w:numPr>
          <w:ilvl w:val="0"/>
          <w:numId w:val="1001"/>
        </w:numPr>
        <w:pStyle w:val="Compact"/>
      </w:pPr>
      <w:r>
        <w:rPr>
          <w:bCs/>
          <w:b/>
        </w:rPr>
        <w:t xml:space="preserve">Technical Expertise:</w:t>
      </w:r>
      <w:r>
        <w:t xml:space="preserve"> </w:t>
      </w:r>
      <w:r>
        <w:t xml:space="preserve">Proficient in network design, RF planning, microwave communication systems, and data center infrastructure. Adept at using tools such as Cisco Packet Tracer, MATLAB for signal processing, and GIS for site mapping.</w:t>
      </w:r>
    </w:p>
    <w:p>
      <w:pPr>
        <w:numPr>
          <w:ilvl w:val="0"/>
          <w:numId w:val="1001"/>
        </w:numPr>
        <w:pStyle w:val="Compact"/>
      </w:pPr>
      <w:r>
        <w:rPr>
          <w:bCs/>
          <w:b/>
        </w:rPr>
        <w:t xml:space="preserve">Project Management:</w:t>
      </w:r>
      <w:r>
        <w:t xml:space="preserve"> </w:t>
      </w:r>
      <w:r>
        <w:t xml:space="preserve">Skilled in managing end-to-end projects from conceptualization to deployment. I have consistently delivered projects on time and within budget while ensuring compliance with international standards like ISO 9001 and ITU recommendations.</w:t>
      </w:r>
    </w:p>
    <w:p>
      <w:pPr>
        <w:numPr>
          <w:ilvl w:val="0"/>
          <w:numId w:val="1001"/>
        </w:numPr>
        <w:pStyle w:val="Compact"/>
      </w:pPr>
      <w:r>
        <w:rPr>
          <w:bCs/>
          <w:b/>
        </w:rPr>
        <w:t xml:space="preserve">Problem-Solving:</w:t>
      </w:r>
      <w:r>
        <w:t xml:space="preserve"> </w:t>
      </w:r>
      <w:r>
        <w:t xml:space="preserve">Strong analytical skills to diagnose and resolve complex network issues, including latency, signal interference, and system scalability challenges.</w:t>
      </w:r>
    </w:p>
    <w:p>
      <w:pPr>
        <w:numPr>
          <w:ilvl w:val="0"/>
          <w:numId w:val="1001"/>
        </w:numPr>
        <w:pStyle w:val="Compact"/>
      </w:pPr>
      <w:r>
        <w:rPr>
          <w:bCs/>
          <w:b/>
        </w:rPr>
        <w:t xml:space="preserve">Collaboration:</w:t>
      </w:r>
      <w:r>
        <w:t xml:space="preserve"> </w:t>
      </w:r>
      <w:r>
        <w:t xml:space="preserve">A team player with experience working alongside engineers, technicians, and stakeholders to ensure seamless integration of communication systems across industries such as energy, transportation, and healthcare.</w:t>
      </w:r>
    </w:p>
    <w:p>
      <w:pPr>
        <w:pStyle w:val="FirstParagraph"/>
      </w:pPr>
      <w:r>
        <w:t xml:space="preserve">In addition to my technical skills, I am fluent in English and possess a basic understanding of Kazakh language fundamentals. This linguistic versatility enables me to communicate effectively with local teams and clients, fostering collaboration and ensuring that projects align with the cultural and operational context of Kazakhstan Almaty.</w:t>
      </w:r>
    </w:p>
    <w:bookmarkEnd w:id="21"/>
    <w:bookmarkStart w:id="22" w:name="why-your-organization"/>
    <w:p>
      <w:pPr>
        <w:pStyle w:val="Heading2"/>
      </w:pPr>
      <w:r>
        <w:t xml:space="preserve">Why Your Organization?</w:t>
      </w:r>
    </w:p>
    <w:p>
      <w:pPr>
        <w:pStyle w:val="FirstParagraph"/>
      </w:pPr>
      <w:r>
        <w:t xml:space="preserve">Your organization’s reputation for innovation and commitment to advancing telecommunications in Kazakhstan Almaty resonates deeply with my professional values. I am particularly impressed by your recent initiatives in expanding 5G coverage across urban centers and integrating AI-driven network optimization tools. These efforts reflect a forward-thinking approach that aligns with my own aspirations to contribute to cutting-edge solutions that enhance connectivity and accessibility.</w:t>
      </w:r>
    </w:p>
    <w:p>
      <w:pPr>
        <w:pStyle w:val="BodyText"/>
      </w:pPr>
      <w:r>
        <w:t xml:space="preserve">What sets your organization apart is its focus on sustainability and long-term growth. I am eager to bring my expertise in energy-efficient network design and renewable energy integration for base stations, which can help reduce operational costs while minimizing environmental impact—a priority for both your company and the broader community in Kazakhstan Almaty.</w:t>
      </w:r>
    </w:p>
    <w:bookmarkEnd w:id="22"/>
    <w:bookmarkStart w:id="23" w:name="conclusion"/>
    <w:p>
      <w:pPr>
        <w:pStyle w:val="Heading2"/>
      </w:pPr>
      <w:r>
        <w:t xml:space="preserve">Conclusion</w:t>
      </w:r>
    </w:p>
    <w:p>
      <w:pPr>
        <w:pStyle w:val="FirstParagraph"/>
      </w:pPr>
      <w:r>
        <w:t xml:space="preserve">In conclusion, I am enthusiastic about the opportunity to join your team as a Telecommunication Engineer in Kazakhstan Almaty. My technical background, coupled with my passion for driving innovation in telecommunications, makes me a strong candidate for this role. I am confident that my skills and experiences will add value to your projects while supporting the region’s digital transformation goals.</w:t>
      </w:r>
    </w:p>
    <w:p>
      <w:pPr>
        <w:pStyle w:val="BodyText"/>
      </w:pPr>
      <w:r>
        <w:t xml:space="preserve">Thank you for considering my application. I would welcome the chance to discuss how my qualifications align with your needs and how I can contribute to the continued success of your organization in Kazakhstan Almaty.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dc:title>
  <dc:creator/>
  <dc:language>en</dc:language>
  <cp:keywords/>
  <dcterms:created xsi:type="dcterms:W3CDTF">2026-07-24T05:54:36Z</dcterms:created>
  <dcterms:modified xsi:type="dcterms:W3CDTF">2026-07-24T05:54:36Z</dcterms:modified>
</cp:coreProperties>
</file>

<file path=docProps/custom.xml><?xml version="1.0" encoding="utf-8"?>
<Properties xmlns="http://schemas.openxmlformats.org/officeDocument/2006/custom-properties" xmlns:vt="http://schemas.openxmlformats.org/officeDocument/2006/docPropsVTypes"/>
</file>