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Telecommunication Engineer position at your esteemed organization in Spain, specifically in Valencia. With a deep passion for advancing communication technologies and a proven track record of delivering innovative solutions, I am eager to contribute my expertise to your team. My background as a Telecommunication Engineer, combined with my cultural adaptability and enthusiasm for working in Spain Valencia, makes me an ideal candidate for this role.</w:t>
      </w:r>
    </w:p>
    <w:p>
      <w:pPr>
        <w:pStyle w:val="BodyText"/>
      </w:pPr>
      <w:r>
        <w:t xml:space="preserve">As a Telecommunication Engineer, I have dedicated over [X years] to designing, implementing, and maintaining complex communication systems that empower businesses and communities. My experience spans a wide range of technologies, including 5G infrastructure development, fiber-optic networks, satellite communication systems, and enterprise-level data transmission solutions. I thrive in dynamic environments where technical challenges demand creative problem-solving and precise execution.</w:t>
      </w:r>
    </w:p>
    <w:bookmarkStart w:id="20" w:name="why-spain-valencia"/>
    <w:p>
      <w:pPr>
        <w:pStyle w:val="Heading2"/>
      </w:pPr>
      <w:r>
        <w:t xml:space="preserve">Why Spain Valencia?</w:t>
      </w:r>
    </w:p>
    <w:p>
      <w:pPr>
        <w:pStyle w:val="FirstParagraph"/>
      </w:pPr>
      <w:r>
        <w:t xml:space="preserve">Valencia has long been a hub of innovation in telecommunications, with its strategic location in Spain and commitment to digital transformation. The city’s growing tech ecosystem, coupled with its vibrant culture, aligns perfectly with my professional aspirations. I am particularly inspired by the opportunities to contribute to projects that support smart cities initiatives, industrial automation, and high-speed connectivity across the region. Working in Spain Valencia would allow me to leverage my technical expertise while immersing myself in a community that values both tradition and cutting-edge technology.</w:t>
      </w:r>
    </w:p>
    <w:bookmarkEnd w:id="20"/>
    <w:bookmarkStart w:id="21" w:name="X56181ac161dfeb7adb9037014ced2021d659811"/>
    <w:p>
      <w:pPr>
        <w:pStyle w:val="Heading2"/>
      </w:pPr>
      <w:r>
        <w:t xml:space="preserve">Key Competencies as a Telecommunication Engineer</w:t>
      </w:r>
    </w:p>
    <w:p>
      <w:pPr>
        <w:pStyle w:val="FirstParagraph"/>
      </w:pPr>
      <w:r>
        <w:t xml:space="preserve">My core competencies as a Telecommunication Engineer include:</w:t>
      </w:r>
    </w:p>
    <w:p>
      <w:pPr>
        <w:numPr>
          <w:ilvl w:val="0"/>
          <w:numId w:val="1001"/>
        </w:numPr>
        <w:pStyle w:val="Compact"/>
      </w:pPr>
      <w:r>
        <w:rPr>
          <w:bCs/>
          <w:b/>
        </w:rPr>
        <w:t xml:space="preserve">Network Design and Optimization:</w:t>
      </w:r>
      <w:r>
        <w:t xml:space="preserve"> </w:t>
      </w:r>
      <w:r>
        <w:t xml:space="preserve">I specialize in designing scalable telecommunication networks that meet the evolving needs of businesses. Whether it’s deploying wireless infrastructure or optimizing existing systems for efficiency, I ensure solutions are both cost-effective and future-ready.</w:t>
      </w:r>
    </w:p>
    <w:p>
      <w:pPr>
        <w:numPr>
          <w:ilvl w:val="0"/>
          <w:numId w:val="1001"/>
        </w:numPr>
        <w:pStyle w:val="Compact"/>
      </w:pPr>
      <w:r>
        <w:rPr>
          <w:bCs/>
          <w:b/>
        </w:rPr>
        <w:t xml:space="preserve">Project Management:</w:t>
      </w:r>
      <w:r>
        <w:t xml:space="preserve"> </w:t>
      </w:r>
      <w:r>
        <w:t xml:space="preserve">I have led cross-functional teams to deliver projects on time and within budget. My ability to coordinate with stakeholders, manage resources, and mitigate risks has consistently resulted in successful outcomes.</w:t>
      </w:r>
    </w:p>
    <w:p>
      <w:pPr>
        <w:numPr>
          <w:ilvl w:val="0"/>
          <w:numId w:val="1001"/>
        </w:numPr>
        <w:pStyle w:val="Compact"/>
      </w:pPr>
      <w:r>
        <w:rPr>
          <w:bCs/>
          <w:b/>
        </w:rPr>
        <w:t xml:space="preserve">Technical Troubleshooting:</w:t>
      </w:r>
      <w:r>
        <w:t xml:space="preserve"> </w:t>
      </w:r>
      <w:r>
        <w:t xml:space="preserve">Adept at diagnosing and resolving complex network issues, I prioritize minimizing downtime while maintaining the highest standards of service quality.</w:t>
      </w:r>
    </w:p>
    <w:p>
      <w:pPr>
        <w:numPr>
          <w:ilvl w:val="0"/>
          <w:numId w:val="1001"/>
        </w:numPr>
        <w:pStyle w:val="Compact"/>
      </w:pPr>
      <w:r>
        <w:rPr>
          <w:bCs/>
          <w:b/>
        </w:rPr>
        <w:t xml:space="preserve">Regulatory Compliance:</w:t>
      </w:r>
      <w:r>
        <w:t xml:space="preserve"> </w:t>
      </w:r>
      <w:r>
        <w:t xml:space="preserve">I stay updated on international and local telecommunication regulations, ensuring all projects adhere to legal requirements while promoting sustainable practices.</w:t>
      </w:r>
    </w:p>
    <w:p>
      <w:pPr>
        <w:numPr>
          <w:ilvl w:val="0"/>
          <w:numId w:val="1001"/>
        </w:numPr>
        <w:pStyle w:val="Compact"/>
      </w:pPr>
      <w:r>
        <w:rPr>
          <w:bCs/>
          <w:b/>
        </w:rPr>
        <w:t xml:space="preserve">Client Collaboration:</w:t>
      </w:r>
      <w:r>
        <w:t xml:space="preserve"> </w:t>
      </w:r>
      <w:r>
        <w:t xml:space="preserve">I believe in building strong relationships with clients to understand their unique needs. My communication skills enable me to translate technical concepts into actionable strategies that align with business goals.</w:t>
      </w:r>
    </w:p>
    <w:bookmarkEnd w:id="21"/>
    <w:bookmarkStart w:id="22" w:name="Xf59a4bed986fc9555d2da7bd5af5195b3022360"/>
    <w:p>
      <w:pPr>
        <w:pStyle w:val="Heading2"/>
      </w:pPr>
      <w:r>
        <w:t xml:space="preserve">Experience in Telecommunication Engineering</w:t>
      </w:r>
    </w:p>
    <w:p>
      <w:pPr>
        <w:pStyle w:val="FirstParagraph"/>
      </w:pPr>
      <w:r>
        <w:t xml:space="preserve">In my previous role as a Telecommunication Engineer at [Previous Company Name], I played a pivotal role in expanding the company’s 5G network across multiple regions. This involved conducting site surveys, configuring equipment, and collaborating with external vendors to ensure seamless integration. My efforts contributed to a 30% increase in network capacity and improved user satisfaction scores by 25%.</w:t>
      </w:r>
    </w:p>
    <w:p>
      <w:pPr>
        <w:pStyle w:val="BodyText"/>
      </w:pPr>
      <w:r>
        <w:t xml:space="preserve">Additionally, I was instrumental in leading a project to upgrade the company’s fiber-optic backbone, which enhanced data transmission speeds by 40%. This project required meticulous planning, rigorous testing, and coordination with local authorities to obtain necessary permits. The successful implementation not only strengthened our infrastructure but also positioned the company as a leader in high-speed connectivity solutions.</w:t>
      </w:r>
    </w:p>
    <w:p>
      <w:pPr>
        <w:pStyle w:val="BodyText"/>
      </w:pPr>
      <w:r>
        <w:t xml:space="preserve">My work has also extended to satellite communication systems, where I designed and deployed solutions for remote areas with limited terrestrial coverage. This experience highlighted the importance of adaptability and resourcefulness in overcoming technical challenges, qualities that I believe are essential for any Telecommunication Engineer.</w:t>
      </w:r>
    </w:p>
    <w:bookmarkEnd w:id="22"/>
    <w:bookmarkStart w:id="23" w:name="why-choose-me"/>
    <w:p>
      <w:pPr>
        <w:pStyle w:val="Heading2"/>
      </w:pPr>
      <w:r>
        <w:t xml:space="preserve">Why Choose Me?</w:t>
      </w:r>
    </w:p>
    <w:p>
      <w:pPr>
        <w:pStyle w:val="FirstParagraph"/>
      </w:pPr>
      <w:r>
        <w:t xml:space="preserve">What sets me apart is my unwavering commitment to excellence and my ability to thrive in multicultural environments. Having worked with international teams and clients, I am well-versed in navigating diverse professional landscapes. My fluency in [languages, e.g., English and Spanish] allows me to communicate effectively with stakeholders across different regions, a valuable asset for any organization operating in Spain Valencia.</w:t>
      </w:r>
    </w:p>
    <w:p>
      <w:pPr>
        <w:pStyle w:val="BodyText"/>
      </w:pPr>
      <w:r>
        <w:t xml:space="preserve">Furthermore, I am deeply motivated by the opportunity to contribute to Spain’s growing telecommunications sector. Valencia’s emphasis on innovation and sustainability resonates with my personal values, and I am excited about the prospect of working on projects that align with these principles. Whether it’s supporting smart city initiatives or advancing rural connectivity, I am eager to bring my expertise to your team.</w:t>
      </w:r>
    </w:p>
    <w:bookmarkEnd w:id="23"/>
    <w:bookmarkStart w:id="24" w:name="conclusion"/>
    <w:p>
      <w:pPr>
        <w:pStyle w:val="Heading2"/>
      </w:pPr>
      <w:r>
        <w:t xml:space="preserve">Conclusion</w:t>
      </w:r>
    </w:p>
    <w:p>
      <w:pPr>
        <w:pStyle w:val="FirstParagraph"/>
      </w:pPr>
      <w:r>
        <w:t xml:space="preserve">In conclusion, I am confident that my skills as a Telecommunication Engineer, combined with my enthusiasm for working in Spain Valencia, make me a strong candidate for this position. I would welcome the opportunity to discuss how my background and vision align with your organization’s goals. Thank you for considering my application, and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Spain Valencia</dc:title>
  <dc:creator/>
  <dc:language>en</dc:language>
  <cp:keywords/>
  <dcterms:created xsi:type="dcterms:W3CDTF">2026-07-22T16:48:44Z</dcterms:created>
  <dcterms:modified xsi:type="dcterms:W3CDTF">2026-07-22T16:48:44Z</dcterms:modified>
</cp:coreProperties>
</file>

<file path=docProps/custom.xml><?xml version="1.0" encoding="utf-8"?>
<Properties xmlns="http://schemas.openxmlformats.org/officeDocument/2006/custom-properties" xmlns:vt="http://schemas.openxmlformats.org/officeDocument/2006/docPropsVTypes"/>
</file>