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+20 123456789</w:t>
      </w:r>
      <w:r>
        <w:br/>
      </w:r>
      <w:r>
        <w:t xml:space="preserve">Cairo, Egypt</w:t>
      </w:r>
    </w:p>
    <w:p>
      <w:pPr>
        <w:pStyle w:val="BodyText"/>
      </w:pPr>
      <w:r>
        <w:t xml:space="preserve">April 5, 2024</w:t>
      </w:r>
    </w:p>
    <w:p>
      <w:pPr>
        <w:pStyle w:val="BodyText"/>
      </w:pPr>
      <w:r>
        <w:t xml:space="preserve">Human Resources Department</w:t>
      </w:r>
      <w:r>
        <w:br/>
      </w:r>
      <w:r>
        <w:t xml:space="preserve">Cairo Language Solutions</w:t>
      </w:r>
      <w:r>
        <w:br/>
      </w:r>
      <w:r>
        <w:t xml:space="preserve">10th of Ramadan City, Cairo</w:t>
      </w:r>
      <w:r>
        <w:br/>
      </w:r>
      <w:r>
        <w:t xml:space="preserve">Egypt</w:t>
      </w:r>
    </w:p>
    <w:bookmarkStart w:id="20" w:name="dear-hiring-manager"/>
    <w:p>
      <w:pPr>
        <w:pStyle w:val="Heading2"/>
      </w:pPr>
      <w:r>
        <w:t xml:space="preserve">Dear Hiring Manager,</w:t>
      </w:r>
    </w:p>
    <w:p>
      <w:pPr>
        <w:pStyle w:val="FirstParagraph"/>
      </w:pPr>
      <w:r>
        <w:t xml:space="preserve">I am excited to apply for the Translator Interpreter position at Cairo Language Solutions. With my deep understanding of linguistic and cultural nuances, combined with over five years of experience in multilingual communication, I am confident in my ability to contribute effectively to your team. As a professional who thrives in dynamic environments like Egypt Cairo, I bring a unique blend of language expertise and intercultural sensitivity that aligns perfectly with the needs of your organization.</w:t>
      </w:r>
    </w:p>
    <w:p>
      <w:pPr>
        <w:pStyle w:val="BodyText"/>
      </w:pPr>
      <w:r>
        <w:t xml:space="preserve">Having worked extensively as a Translator Interpreter in both formal and informal settings, I understand the critical role that accurate communication plays in bridging cultural gaps. My proficiency in Arabic and English, coupled with my fluency in French and Spanish, allows me to seamlessly navigate complex linguistic landscapes. In Egypt Cairo, where diverse communities interact daily—whether through business negotiations, diplomatic meetings, or community engagement—my skills as a Translator Interpreter are not just valuable but essential.</w:t>
      </w:r>
    </w:p>
    <w:p>
      <w:pPr>
        <w:pStyle w:val="BodyText"/>
      </w:pPr>
      <w:r>
        <w:t xml:space="preserve">My career has been defined by a commitment to excellence in translation and interpretation. I hold a Master’s degree in Translation Studies from the American University in Cairo, where I focused on the intricacies of cross-cultural communication. This academic foundation, combined with my practical experience working with international NGOs and local institutions in Cairo, has equipped me to handle sensitive and high-stakes translation tasks. Whether interpreting during business conferences or translating legal documents for expatriate clients, I approach every project with precision and cultural awareness.</w:t>
      </w:r>
    </w:p>
    <w:p>
      <w:pPr>
        <w:pStyle w:val="BodyText"/>
      </w:pPr>
      <w:r>
        <w:t xml:space="preserve">What sets me apart as a Translator Interpreter is my ability to adapt to the unique demands of Egypt Cairo’s environment. The city’s rich history, vibrant culture, and diverse population require interpreters who can navigate not only language but also social contexts. For instance, during my tenure with a global health organization in Cairo, I translated medical information for Arabic-speaking patients while ensuring that cultural practices were respected. This experience reinforced my belief that effective interpretation goes beyond words—it involves understanding the unspoken values and traditions that shape communication.</w:t>
      </w:r>
    </w:p>
    <w:p>
      <w:pPr>
        <w:pStyle w:val="BodyText"/>
      </w:pPr>
      <w:r>
        <w:t xml:space="preserve">I am particularly drawn to Cairo Language Solutions because of its reputation for fostering innovation in language services. As a Translator Interpreter, I aim to collaborate with professionals who share my passion for breaking down barriers through language. In Egypt Cairo, where the demand for skilled interpreters is growing due to increased international collaboration, I see an opportunity to contribute meaningfully to your mission. My ability to work under pressure, meet tight deadlines, and maintain confidentiality makes me a reliable candidate for roles that require both technical expertise and interpersonal skills.</w:t>
      </w:r>
    </w:p>
    <w:p>
      <w:pPr>
        <w:pStyle w:val="BodyText"/>
      </w:pPr>
      <w:r>
        <w:t xml:space="preserve">One of my proudest achievements as a Translator Interpreter was facilitating a critical negotiation between an Egyptian construction firm and its German partner. By accurately conveying technical specifications while respecting cultural differences in communication styles, I helped secure a $50 million contract. This experience highlighted the importance of not only linguistic accuracy but also the ability to build trust between parties. In Egypt Cairo, where business relationships are often built on mutual respect and understanding, such skills are indispensable.</w:t>
      </w:r>
    </w:p>
    <w:p>
      <w:pPr>
        <w:pStyle w:val="BodyText"/>
      </w:pPr>
      <w:r>
        <w:t xml:space="preserve">Moreover, my commitment to continuous learning ensures that I stay ahead of industry trends. I regularly attend workshops on emerging technologies in translation, such as AI-assisted tools, while maintaining a strong focus on the human element of interpretation. In Egypt Cairo’s fast-paced environment, where technology and tradition often intersect, this balance is crucial. My adaptability allows me to leverage new tools without compromising the personal touch that defines high-quality translation services.</w:t>
      </w:r>
    </w:p>
    <w:p>
      <w:pPr>
        <w:pStyle w:val="BodyText"/>
      </w:pPr>
      <w:r>
        <w:t xml:space="preserve">As a Translator Interpreter with a deep connection to Egypt Cairo, I am eager to contribute my skills to an organization that values precision, cultural insight, and innovation. I would welcome the opportunity to discuss how my background and passion for language can support Cairo Language Solutions in delivering exceptional services. Thank you for considering my application. I look forward to the possibility of contributing to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file>