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Translator Interpreter position at your esteemed organization in Japan Osaka. As a dedicated professional with a deep passion for language, culture, and cross-cultural communication, I believe my skills and experiences align perfectly with the requirements of this role. This opportunity to contribute as a Translator Interpreter in Japan Osaka is not just a career milestone for me but also a chance to bridge linguistic and cultural gaps in one of Japan’s most vibrant and economically dynamic cities.</w:t>
      </w:r>
    </w:p>
    <w:p>
      <w:pPr>
        <w:pStyle w:val="BodyText"/>
      </w:pPr>
      <w:r>
        <w:t xml:space="preserve">With over [X years] of experience as a Translator Interpreter, I have developed a strong foundation in both written and spoken communication across multiple languages. My expertise spans Japanese-English translation, interpretation for business meetings, legal documents, and cultural exchange programs. I hold certifications from [Relevant Institutions or Language Proficiency Tests], which have equipped me with the technical precision required to ensure accuracy and clarity in every task I undertake. Whether it is translating technical manuals for manufacturing industries or interpreting during high-stakes negotiations in Osaka’s bustling business districts, I approach each project with a commitment to excellence.</w:t>
      </w:r>
    </w:p>
    <w:p>
      <w:pPr>
        <w:pStyle w:val="BodyText"/>
      </w:pPr>
      <w:r>
        <w:t xml:space="preserve">What sets me apart as a Translator Interpreter is my profound understanding of the cultural nuances that shape communication. In Japan, particularly in Osaka, language is deeply intertwined with social customs and etiquette. My years of living and working in multicultural environments have honed my ability to navigate these intricacies seamlessly. For instance, I have collaborated with international clients who required precise translation of business proposals to Japanese stakeholders, ensuring that the tone and intent were preserved without compromising cultural sensitivity. This experience has taught me that effective communication is not just about words but also about respecting the values and traditions of the communities we serve.</w:t>
      </w:r>
    </w:p>
    <w:p>
      <w:pPr>
        <w:pStyle w:val="BodyText"/>
      </w:pPr>
      <w:r>
        <w:t xml:space="preserve">Japan Osaka, as a global hub for trade, innovation, and tourism, presents unique challenges and opportunities for professionals in the translation and interpretation field. The city’s diverse industries—from technology startups to traditional manufacturing—rely heavily on accurate language services to connect with international partners. My goal as a Translator Interpreter is to support these endeavors by providing reliable, culturally informed translations that foster mutual understanding. I am particularly drawn to Osaka’s role as a gateway between Japan and the rest of Asia, where my skills could facilitate smoother collaboration between Japanese and global entities.</w:t>
      </w:r>
    </w:p>
    <w:p>
      <w:pPr>
        <w:pStyle w:val="BodyText"/>
      </w:pPr>
      <w:r>
        <w:t xml:space="preserve">One of the key strengths I bring to this role is my adaptability. The Translator Interpreter profession demands flexibility, whether it is working in fast-paced environments like corporate meetings or assisting individuals in healthcare settings where clarity can be a matter of life and death. I have experience interpreting for medical professionals, legal proceedings, and academic conferences, all of which require not only linguistic fluency but also the ability to remain composed under pressure. For example, during my time with [Previous Employer/Organization], I interpreted for a Japanese pharmaceutical company collaborating with U.S.-based researchers on a groundbreaking drug trial. The success of this project hinged on precise communication, and I ensured that all technical details were accurately conveyed without any misinterpretation.</w:t>
      </w:r>
    </w:p>
    <w:p>
      <w:pPr>
        <w:pStyle w:val="BodyText"/>
      </w:pPr>
      <w:r>
        <w:t xml:space="preserve">In addition to my professional experience, I am deeply committed to continuous learning. The field of translation and interpretation is ever-evolving, with new terminology emerging in technology, law, and healthcare. I actively engage in professional development through workshops, language courses, and networking events. My recent participation in a seminar on AI-driven translation tools has further enhanced my ability to leverage technology while maintaining the human touch that is essential for high-quality work. This blend of traditional expertise and modern innovation ensures that I can meet the demands of a dynamic role like this one in Osaka.</w:t>
      </w:r>
    </w:p>
    <w:p>
      <w:pPr>
        <w:pStyle w:val="BodyText"/>
      </w:pPr>
      <w:r>
        <w:t xml:space="preserve">Another aspect of my profile that I believe aligns with your needs is my fluency in Japanese, which I have been refining since [year]. My immersion in Japanese culture through years of study, travel, and work has given me not only linguistic proficiency but also a nuanced understanding of the language’s subtleties. This includes mastering formal and informal registers, idiomatic expressions, and regional dialects that are often critical in business or personal interactions. For instance, while working with a Japanese restaurant chain expanding to international markets, I translated menu items and marketing materials while ensuring the cultural relevance of the content was preserved.</w:t>
      </w:r>
    </w:p>
    <w:p>
      <w:pPr>
        <w:pStyle w:val="BodyText"/>
      </w:pPr>
      <w:r>
        <w:t xml:space="preserve">What excites me most about this opportunity is the chance to contribute to an organization that values precision, empathy, and innovation. Japan Osaka is a city that thrives on its ability to balance tradition with modernity, and I am eager to support this vision through my work as a Translator Interpreter. I am confident that my skills in language, cultural awareness, and problem-solving will make me a valuable asset to your team. Moreover, I am committed to upholding the highest standards of professionalism and integrity in every translation or interpretation task I undertake.</w:t>
      </w:r>
    </w:p>
    <w:p>
      <w:pPr>
        <w:pStyle w:val="BodyText"/>
      </w:pPr>
      <w:r>
        <w:t xml:space="preserve">I would be honored to discuss how my background and aspirations align with the goals of your organization. Thank you for considering my application. I look forward to the opportunity to contribute as a Translator Interpreter in Japan Osaka and help bridge the gap between languages, cultures, and people.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Japan Osaka</dc:title>
  <dc:creator/>
  <cp:keywords/>
  <dcterms:created xsi:type="dcterms:W3CDTF">2026-07-23T04:48:48Z</dcterms:created>
  <dcterms:modified xsi:type="dcterms:W3CDTF">2026-07-23T04:48:48Z</dcterms:modified>
</cp:coreProperties>
</file>

<file path=docProps/custom.xml><?xml version="1.0" encoding="utf-8"?>
<Properties xmlns="http://schemas.openxmlformats.org/officeDocument/2006/custom-properties" xmlns:vt="http://schemas.openxmlformats.org/officeDocument/2006/docPropsVTypes"/>
</file>