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Nigeria</w:t>
      </w:r>
      <w:r>
        <w:t xml:space="preserve"> </w:t>
      </w:r>
      <w:r>
        <w:t xml:space="preserve">Abuja</w:t>
      </w:r>
    </w:p>
    <w:bookmarkStart w:id="27" w:name="translator-interpreter-cover-letter"/>
    <w:p>
      <w:pPr>
        <w:pStyle w:val="Heading1"/>
      </w:pPr>
      <w:r>
        <w:t xml:space="preserve">Translator Interpreter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[Company/Organization Name]</w:t>
      </w:r>
      <w:r>
        <w:br/>
      </w:r>
      <w:r>
        <w:t xml:space="preserve">[Address]</w:t>
      </w:r>
      <w:r>
        <w:br/>
      </w:r>
      <w:r>
        <w:t xml:space="preserve">Abuja, Nigeria</w:t>
      </w:r>
      <w:r>
        <w:br/>
      </w:r>
    </w:p>
    <w:bookmarkStart w:id="26" w:name="dear-hiring-manager"/>
    <w:p>
      <w:pPr>
        <w:pStyle w:val="Heading2"/>
      </w:pPr>
      <w:r>
        <w:t xml:space="preserve">Dear Hiring Manager,</w:t>
      </w:r>
    </w:p>
    <w:p>
      <w:pPr>
        <w:pStyle w:val="FirstParagraph"/>
      </w:pPr>
      <w:r>
        <w:t xml:space="preserve">I am writing to express my interest in the Translator Interpreter position at your esteemed organization in Nigeria Abuja. As a dedicated and multilingual professional with over [X years] of experience in language services, I am eager to contribute my expertise to support your mission of bridging linguistic and cultural gaps in this dynamic capital city. My background as a Translator Interpreter, coupled with my deep understanding of Nigeria’s linguistic diversity, positions me as an ideal candidate for this role.</w:t>
      </w:r>
    </w:p>
    <w:bookmarkStart w:id="20" w:name="X6f2bc35d662087d165d321b05e4dfb766e1debb"/>
    <w:p>
      <w:pPr>
        <w:pStyle w:val="Heading3"/>
      </w:pPr>
      <w:r>
        <w:t xml:space="preserve">Why Translator Interpreter? A Passion for Language and Culture</w:t>
      </w:r>
    </w:p>
    <w:p>
      <w:pPr>
        <w:pStyle w:val="FirstParagraph"/>
      </w:pPr>
      <w:r>
        <w:t xml:space="preserve">My journey as a Translator Interpreter began in [mention your educational background or first experience], where I developed a profound appreciation for the power of language to connect people. Nigeria Abuja, as the political and cultural heart of the nation, is home to over 500 languages and dialects. This rich linguistic tapestry has always fascinated me, and my work as a Translator Interpreter has been driven by a desire to preserve cultural integrity while facilitating clear communication across communities.</w:t>
      </w:r>
    </w:p>
    <w:p>
      <w:pPr>
        <w:pStyle w:val="BodyText"/>
      </w:pPr>
      <w:r>
        <w:t xml:space="preserve">Throughout my career, I have specialized in translating and interpreting between English and several local languages such as Hausa, Igbo, Yoruba, and others. This expertise has allowed me to work with international organizations, government agencies, and NGOs operating in Nigeria Abuja. My role has often involved interpreting during high-stakes meetings, translating legal documents, or supporting humanitarian initiatives that require precise communication. I take pride in ensuring that every message is conveyed with accuracy and cultural sensitivity.</w:t>
      </w:r>
    </w:p>
    <w:bookmarkEnd w:id="20"/>
    <w:bookmarkStart w:id="21" w:name="X9ea79b841e1f4c4fd9f148f5a2aa4d86f86eac2"/>
    <w:p>
      <w:pPr>
        <w:pStyle w:val="Heading3"/>
      </w:pPr>
      <w:r>
        <w:t xml:space="preserve">Professional Experience: Bridging Gaps in Nigeria Abuja</w:t>
      </w:r>
    </w:p>
    <w:p>
      <w:pPr>
        <w:pStyle w:val="FirstParagraph"/>
      </w:pPr>
      <w:r>
        <w:t xml:space="preserve">Over the years, I have collaborated with various stakeholders in Nigeria Abuja, including the Federal Government, international embassies, and local communities. For instance, while working as a Translator Interpreter for [previous organization or project], I provided real-time interpretation during policy discussions between Nigerian officials and foreign delegates. This experience honed my ability to navigate complex linguistic and cultural contexts under pressure.</w:t>
      </w:r>
    </w:p>
    <w:p>
      <w:pPr>
        <w:pStyle w:val="BodyText"/>
      </w:pPr>
      <w:r>
        <w:t xml:space="preserve">Another pivotal role was assisting in the translation of public health campaigns aimed at combating diseases like malaria and HIV/AIDS. These initiatives required not only linguistic precision but also an understanding of local beliefs and practices. By tailoring messages to resonate with specific communities, I helped ensure that critical health information reached those who needed it most.</w:t>
      </w:r>
    </w:p>
    <w:p>
      <w:pPr>
        <w:pStyle w:val="BodyText"/>
      </w:pPr>
      <w:r>
        <w:t xml:space="preserve">My work in Nigeria Abuja has also involved translating legal and academic documents for international partners. This required meticulous attention to detail, as even minor errors could have significant consequences. I am well-versed in using translation tools and software, but I prioritize human oversight to maintain the nuance and context of the original text.</w:t>
      </w:r>
    </w:p>
    <w:bookmarkEnd w:id="21"/>
    <w:bookmarkStart w:id="22" w:name="Xd679f8e598e9948ea0e17b55bdf2c063d71d660"/>
    <w:p>
      <w:pPr>
        <w:pStyle w:val="Heading3"/>
      </w:pPr>
      <w:r>
        <w:t xml:space="preserve">Skills and Qualifications: A Translator Interpreter’s Toolkit</w:t>
      </w:r>
    </w:p>
    <w:p>
      <w:pPr>
        <w:pStyle w:val="FirstParagraph"/>
      </w:pPr>
      <w:r>
        <w:t xml:space="preserve">As a Translator Interpreter, I possess a unique blend of skills that enable me to excel in multilingual environments. My fluency in [list languages] allows me to work seamlessly between English and local languages, ensuring that no cultural or contextual meaning is lost. Additionally, I have certifications in [mention any relevant qualifications, e.g., "Certified Translator from the American Translators Association" or "National Accreditation for Translators in Nigeria"].</w:t>
      </w:r>
    </w:p>
    <w:p>
      <w:pPr>
        <w:pStyle w:val="BodyText"/>
      </w:pPr>
      <w:r>
        <w:t xml:space="preserve">My ability to adapt to different settings is another strength. Whether interpreting during a diplomatic meeting or translating a technical manual, I remain focused on the audience’s needs. I am also proficient in cultural mediation, which is essential when working in Nigeria Abuja, where respect for traditions and hierarchy plays a significant role in communication.</w:t>
      </w:r>
    </w:p>
    <w:p>
      <w:pPr>
        <w:pStyle w:val="BodyText"/>
      </w:pPr>
      <w:r>
        <w:t xml:space="preserve">Furthermore, my problem-solving skills have been tested and refined through years of experience. For example, during a recent project involving the translation of a government report into multiple languages, I encountered rare dialects that required extensive research. By collaborating with local experts and leveraging online resources, I delivered accurate translations that met the client’s expectations.</w:t>
      </w:r>
    </w:p>
    <w:bookmarkEnd w:id="22"/>
    <w:bookmarkStart w:id="23" w:name="X5e50e5df3fa33852c3efc9ff76892c9fcb3de1b"/>
    <w:p>
      <w:pPr>
        <w:pStyle w:val="Heading3"/>
      </w:pPr>
      <w:r>
        <w:t xml:space="preserve">Why Nigeria Abuja? A Commitment to Local Impact</w:t>
      </w:r>
    </w:p>
    <w:p>
      <w:pPr>
        <w:pStyle w:val="FirstParagraph"/>
      </w:pPr>
      <w:r>
        <w:t xml:space="preserve">Nigeria Abuja holds a special place in my professional journey. As the capital city, it is a hub for political discourse, economic activity, and cultural exchange. I am deeply committed to contributing to the growth of this vibrant city by ensuring that language barriers do not hinder progress or understanding.</w:t>
      </w:r>
    </w:p>
    <w:p>
      <w:pPr>
        <w:pStyle w:val="BodyText"/>
      </w:pPr>
      <w:r>
        <w:t xml:space="preserve">My work in Abuja has allowed me to witness firsthand the importance of effective communication in fostering unity among Nigeria’s diverse communities. Whether it is helping international partners navigate local regulations or supporting grassroots initiatives, I am driven by a desire to make a tangible difference. The Translator Interpreter role here would allow me to combine my linguistic expertise with my passion for community development.</w:t>
      </w:r>
    </w:p>
    <w:bookmarkEnd w:id="23"/>
    <w:bookmarkStart w:id="24" w:name="conclusion-a-collaborative-vision"/>
    <w:p>
      <w:pPr>
        <w:pStyle w:val="Heading3"/>
      </w:pPr>
      <w:r>
        <w:t xml:space="preserve">Conclusion: A Collaborative Vision</w:t>
      </w:r>
    </w:p>
    <w:p>
      <w:pPr>
        <w:pStyle w:val="FirstParagraph"/>
      </w:pPr>
      <w:r>
        <w:t xml:space="preserve">I am confident that my background as a Translator Interpreter, combined with my dedication to Nigeria Abuja’s growth, makes me an excellent fit for this position. I am eager to bring my skills in translation and interpretation to your organization and help bridge the gap between cultures, languages, and ideas.</w:t>
      </w:r>
    </w:p>
    <w:p>
      <w:pPr>
        <w:pStyle w:val="BodyText"/>
      </w:pPr>
      <w:r>
        <w:t xml:space="preserve">Thank you for considering my application. I would welcome the opportunity to discuss how my experience aligns with your needs. Please feel free to contact me at [your phone number] or [your email address].</w:t>
      </w:r>
    </w:p>
    <w:bookmarkEnd w:id="24"/>
    <w:bookmarkStart w:id="25" w:name="sincerely"/>
    <w:p>
      <w:pPr>
        <w:pStyle w:val="Heading3"/>
      </w:pPr>
      <w:r>
        <w:t xml:space="preserve">Sincerely,</w:t>
      </w:r>
    </w:p>
    <w:p>
      <w:pPr>
        <w:pStyle w:val="FirstParagraph"/>
      </w:pPr>
      <w:r>
        <w:t xml:space="preserve">[Your Full Name]</w:t>
      </w:r>
      <w:r>
        <w:br/>
      </w:r>
      <w:r>
        <w:t xml:space="preserve">[Your Address]</w:t>
      </w:r>
      <w:r>
        <w:br/>
      </w:r>
      <w:r>
        <w:t xml:space="preserve">[City, State, ZIP Code]</w:t>
      </w:r>
      <w:r>
        <w:br/>
      </w:r>
      <w:r>
        <w:t xml:space="preserve">[Phone Number]</w:t>
      </w:r>
      <w:r>
        <w:br/>
      </w:r>
      <w:r>
        <w:t xml:space="preserve">[Email Address]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Nigeria Abuja</dc:title>
  <dc:creator/>
  <cp:keywords/>
  <dcterms:created xsi:type="dcterms:W3CDTF">2026-07-21T08:23:58Z</dcterms:created>
  <dcterms:modified xsi:type="dcterms:W3CDTF">2026-07-21T08:23:58Z</dcterms:modified>
</cp:coreProperties>
</file>

<file path=docProps/custom.xml><?xml version="1.0" encoding="utf-8"?>
<Properties xmlns="http://schemas.openxmlformats.org/officeDocument/2006/custom-properties" xmlns:vt="http://schemas.openxmlformats.org/officeDocument/2006/docPropsVTypes"/>
</file>