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e66df5886b7a77775ed456fe65f8b2e083f1c48"/>
    <w:p>
      <w:pPr>
        <w:pStyle w:val="Heading1"/>
      </w:pPr>
      <w:r>
        <w:t xml:space="preserve">Cover Letter for Translator Interpreter Position in Vietnam Ho Chi Minh City</w:t>
      </w:r>
    </w:p>
    <w:p>
      <w:pPr>
        <w:pStyle w:val="FirstParagraph"/>
      </w:pPr>
      <w:r>
        <w:t xml:space="preserve">Dear [Hiring Manager's Name],</w:t>
      </w:r>
    </w:p>
    <w:p>
      <w:pPr>
        <w:pStyle w:val="BodyText"/>
      </w:pPr>
      <w:r>
        <w:t xml:space="preserve">As a dedicated and experienced professional in the field of translation and interpretation, I am writing to express my interest in the Translator Interpreter position at your esteemed organization in Vietnam Ho Chi Minh City. With a strong foundation in language proficiency, cultural understanding, and a deep appreciation for the dynamic business environment of Ho Chi Minh City, I am confident that my skills align perfectly with the requirements of this role. This cover letter outlines my qualifications, passion for linguistic services, and why I am particularly drawn to contributing to your team in one of Vietnam’s most vibrant cities.</w:t>
      </w:r>
    </w:p>
    <w:bookmarkStart w:id="20" w:name="professional-background-and-expertise"/>
    <w:p>
      <w:pPr>
        <w:pStyle w:val="Heading2"/>
      </w:pPr>
      <w:r>
        <w:t xml:space="preserve">Professional Background and Expertise</w:t>
      </w:r>
    </w:p>
    <w:p>
      <w:pPr>
        <w:pStyle w:val="FirstParagraph"/>
      </w:pPr>
      <w:r>
        <w:t xml:space="preserve">Throughout my career as a Translator Interpreter, I have specialized in bridging linguistic and cultural gaps across diverse sectors. My expertise spans multiple languages, including English, Vietnamese, French, and Mandarin, with a particular focus on the nuances of business communication. Over the past decade, I have worked extensively with international clients and local organizations in Vietnam Ho Chi Minh City to ensure seamless exchanges of information. Whether it is translating legal documents for multinational corporations or interpreting during high-stakes business negotiations, I approach every task with meticulous attention to detail and a commitment to accuracy.</w:t>
      </w:r>
    </w:p>
    <w:p>
      <w:pPr>
        <w:pStyle w:val="BodyText"/>
      </w:pPr>
      <w:r>
        <w:t xml:space="preserve">One of my key strengths as a Translator Interpreter is my ability to adapt to the unique demands of different industries. For instance, while working with a German-based firm in Ho Chi Minh City, I translated technical specifications for manufacturing processes, ensuring that all terminology was culturally and contextually appropriate. This project required not only linguistic precision but also an understanding of the industrial standards prevalent in Vietnam. Similarly, I have interpreted for international conferences hosted by local universities and government agencies, facilitating dialogue between Vietnamese stakeholders and global partners.</w:t>
      </w:r>
    </w:p>
    <w:bookmarkEnd w:id="20"/>
    <w:bookmarkStart w:id="21" w:name="why-vietnam-ho-chi-minh-city"/>
    <w:p>
      <w:pPr>
        <w:pStyle w:val="Heading2"/>
      </w:pPr>
      <w:r>
        <w:t xml:space="preserve">Why Vietnam Ho Chi Minh City?</w:t>
      </w:r>
    </w:p>
    <w:p>
      <w:pPr>
        <w:pStyle w:val="FirstParagraph"/>
      </w:pPr>
      <w:r>
        <w:t xml:space="preserve">Vietnam Ho Chi Minh City stands out as a hub of economic activity, cultural diversity, and innovation in Southeast Asia. As a Translator Interpreter, I am particularly drawn to the city’s role as a gateway for international trade and its growing reputation as a center for technology and finance. The demand for skilled translators and interpreters in Ho Chi Minh City is immense, driven by the need to connect Vietnamese businesses with global markets. This dynamic environment offers an opportunity to contribute meaningfully while continuously refining my skills in a fast-paced setting.</w:t>
      </w:r>
    </w:p>
    <w:p>
      <w:pPr>
        <w:pStyle w:val="BodyText"/>
      </w:pPr>
      <w:r>
        <w:t xml:space="preserve">My experience working in Ho Chi Minh City has given me firsthand insight into the challenges and opportunities that come with translating for a multicultural audience. For example, I once collaborated with a Vietnamese startup that was expanding its operations to the United States. My role involved not only translating their business plan but also interpreting cultural differences to ensure their message resonated effectively with American investors. This experience reinforced my belief in the critical role of translation and interpretation in fostering cross-border relationships.</w:t>
      </w:r>
    </w:p>
    <w:bookmarkEnd w:id="21"/>
    <w:bookmarkStart w:id="22" w:name="X6179e470dea6b4e7fba822b2253282f9d6addf1"/>
    <w:p>
      <w:pPr>
        <w:pStyle w:val="Heading2"/>
      </w:pPr>
      <w:r>
        <w:t xml:space="preserve">Cultural Sensitivity and Language Proficiency</w:t>
      </w:r>
    </w:p>
    <w:p>
      <w:pPr>
        <w:pStyle w:val="FirstParagraph"/>
      </w:pPr>
      <w:r>
        <w:t xml:space="preserve">As a Translator Interpreter, I understand that language is more than just words—it is a reflection of culture, history, and social norms. In Vietnam Ho Chi Minh City, where traditional values coexist with modern globalization, this understanding is essential. My fluency in Vietnamese allows me to navigate the subtleties of local dialects and idiomatic expressions that might be overlooked by non-native speakers. Additionally, my knowledge of Western cultures enables me to act as a cultural bridge, ensuring that translations and interpretations are both accurate and contextually appropriate.</w:t>
      </w:r>
    </w:p>
    <w:p>
      <w:pPr>
        <w:pStyle w:val="BodyText"/>
      </w:pPr>
      <w:r>
        <w:t xml:space="preserve">One of the most rewarding aspects of my work is the ability to preserve the integrity of messages while making them accessible to different audiences. For instance, when interpreting for a Vietnamese government agency during an international trade delegation visit, I ensured that technical discussions were conveyed clearly without compromising the nuances of local regulations. This required not only linguistic expertise but also a deep respect for the cultural and political context of Vietnam.</w:t>
      </w:r>
    </w:p>
    <w:bookmarkEnd w:id="22"/>
    <w:bookmarkStart w:id="23" w:name="commitment-to-excellence"/>
    <w:p>
      <w:pPr>
        <w:pStyle w:val="Heading2"/>
      </w:pPr>
      <w:r>
        <w:t xml:space="preserve">Commitment to Excellence</w:t>
      </w:r>
    </w:p>
    <w:p>
      <w:pPr>
        <w:pStyle w:val="FirstParagraph"/>
      </w:pPr>
      <w:r>
        <w:t xml:space="preserve">I am driven by a passion for excellence in translation and interpretation, which I have cultivated through years of education and professional experience. I hold a degree in Linguistics from [University Name] and have completed certifications in advanced translation techniques and cultural competency. My continuous learning mindset ensures that I stay updated on industry trends, such as the use of AI tools to enhance efficiency while maintaining the human touch that is crucial in complex translations.</w:t>
      </w:r>
    </w:p>
    <w:p>
      <w:pPr>
        <w:pStyle w:val="BodyText"/>
      </w:pPr>
      <w:r>
        <w:t xml:space="preserve">In addition to my technical skills, I bring strong interpersonal abilities that are vital for success as a Translator Interpreter. My work in Ho Chi Minh City has required me to collaborate with diverse teams, from corporate executives to government officials, and I have consistently received positive feedback for my professionalism and adaptability. Whether working independently or as part of a team, I am committed to delivering results that meet the highest standards.</w:t>
      </w:r>
    </w:p>
    <w:bookmarkEnd w:id="23"/>
    <w:bookmarkStart w:id="24" w:name="conclusion"/>
    <w:p>
      <w:pPr>
        <w:pStyle w:val="Heading2"/>
      </w:pPr>
      <w:r>
        <w:t xml:space="preserve">Conclusion</w:t>
      </w:r>
    </w:p>
    <w:p>
      <w:pPr>
        <w:pStyle w:val="FirstParagraph"/>
      </w:pPr>
      <w:r>
        <w:t xml:space="preserve">In conclusion, I am eager to bring my expertise in translation and interpretation to your organization in Vietnam Ho Chi Minh City. The city’s unique position as a global business hub makes it an ideal location for someone with my background and aspirations. I am confident that my skills, cultural awareness, and dedication to linguistic excellence will enable me to contribute effectively to your team. Thank you for considering my application. I would welcome the opportunity to discuss how my qualifications align with your needs and how I can support your mission in this exciting location.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Ho Chi Minh City</dc:title>
  <dc:creator/>
  <cp:keywords/>
  <dcterms:created xsi:type="dcterms:W3CDTF">2026-07-24T23:56:47Z</dcterms:created>
  <dcterms:modified xsi:type="dcterms:W3CDTF">2026-07-24T23:56:47Z</dcterms:modified>
</cp:coreProperties>
</file>

<file path=docProps/custom.xml><?xml version="1.0" encoding="utf-8"?>
<Properties xmlns="http://schemas.openxmlformats.org/officeDocument/2006/custom-properties" xmlns:vt="http://schemas.openxmlformats.org/officeDocument/2006/docPropsVTypes"/>
</file>