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25" w:name="Xfb5a3d45a170192152e3e54a49ba11138e3b587"/>
    <w:p>
      <w:pPr>
        <w:pStyle w:val="Heading1"/>
      </w:pPr>
      <w:r>
        <w:t xml:space="preserve">Cover Letter for University Lecturer Position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sincere interest in the University Lecturer position at a prestigious institution in Kazakhstan Almaty. As an accomplished academic with a deep commitment to education and research, I am eager to contribute my expertise, passion for teaching, and cultural adaptability to an institution that values innovation and excellence in higher education. The opportunity to join a dynamic academic community in Kazakhstan Almaty aligns perfectly with my career goals and professional aspirations.</w:t>
      </w:r>
    </w:p>
    <w:bookmarkStart w:id="20" w:name="Xd7ec9a1115cf28ed8f3647334db319a456b6acb"/>
    <w:p>
      <w:pPr>
        <w:pStyle w:val="Heading2"/>
      </w:pPr>
      <w:r>
        <w:t xml:space="preserve">A Passion for Teaching and Academic Leadership</w:t>
      </w:r>
    </w:p>
    <w:p>
      <w:pPr>
        <w:pStyle w:val="FirstParagraph"/>
      </w:pPr>
      <w:r>
        <w:t xml:space="preserve">Throughout my career, I have dedicated myself to fostering intellectual growth, critical thinking, and interdisciplinary collaboration. As a University Lecturer, I have consistently aimed to bridge theoretical knowledge with real-world applications, ensuring that students are equipped with the skills necessary to thrive in an increasingly complex global landscape. My teaching philosophy emphasizes student-centered learning, active engagement, and the integration of cutting-edge research into curricula. This approach has not only earned me recognition from peers but also feedback from students who describe my classes as transformative experiences.</w:t>
      </w:r>
    </w:p>
    <w:p>
      <w:pPr>
        <w:pStyle w:val="BodyText"/>
      </w:pPr>
      <w:r>
        <w:t xml:space="preserve">The opportunity to contribute to an institution in Kazakhstan Almaty is particularly compelling. Almaty, as a cultural and academic hub in Central Asia, offers a unique environment where traditional and modern educational practices intersect. I am especially drawn to the chance to work alongside faculty who share a commitment to advancing knowledge while addressing the region’s specific challenges and opportunities. Whether through teaching courses in [specific discipline], mentoring students, or participating in research initiatives, I am eager to play an active role in shaping the next generation of leaders and thinkers.</w:t>
      </w:r>
    </w:p>
    <w:bookmarkEnd w:id="20"/>
    <w:bookmarkStart w:id="21" w:name="X5a1745b6e101982aac623a507ed04a3e4d698f2"/>
    <w:p>
      <w:pPr>
        <w:pStyle w:val="Heading2"/>
      </w:pPr>
      <w:r>
        <w:t xml:space="preserve">Academic Expertise and Research Contributions</w:t>
      </w:r>
    </w:p>
    <w:p>
      <w:pPr>
        <w:pStyle w:val="FirstParagraph"/>
      </w:pPr>
      <w:r>
        <w:t xml:space="preserve">My academic background includes a [Ph.D./Master’s] in [Your Field of Study] from [University Name], where I specialized in [specific area of research]. My research has focused on [briefly describe your research focus, e.g., "sustainable development, digital humanities, or STEM innovation"], and I have published extensively in peer-reviewed journals such as [list relevant publications or journals]. These experiences have not only honed my analytical skills but also deepened my understanding of how academic inquiry can address pressing global and regional issues.</w:t>
      </w:r>
    </w:p>
    <w:p>
      <w:pPr>
        <w:pStyle w:val="BodyText"/>
      </w:pPr>
      <w:r>
        <w:t xml:space="preserve">In addition to my research, I have held teaching positions at [University Name], where I designed and delivered courses on [list relevant subjects]. For instance, I developed a curriculum that integrated case studies from Central Asian contexts, fostering a deeper connection between students and the region’s socio-economic challenges. This work resonated with students who appreciated the relevance of their studies to real-world problems. My ability to adapt pedagogical strategies to diverse learning environments has been a cornerstone of my teaching practice.</w:t>
      </w:r>
    </w:p>
    <w:bookmarkEnd w:id="21"/>
    <w:bookmarkStart w:id="22" w:name="X833197314a94594de03eaad96ea02d63d18a485"/>
    <w:p>
      <w:pPr>
        <w:pStyle w:val="Heading2"/>
      </w:pPr>
      <w:r>
        <w:t xml:space="preserve">Cultural Adaptability and Commitment to Kazakhstan Almaty</w:t>
      </w:r>
    </w:p>
    <w:p>
      <w:pPr>
        <w:pStyle w:val="FirstParagraph"/>
      </w:pPr>
      <w:r>
        <w:t xml:space="preserve">While my professional experience spans multiple countries, I have always approached new academic environments with curiosity and respect for local cultures. Kazakhstan, and particularly Almaty, represents a unique opportunity to contribute to an institution that is poised at the intersection of tradition and modernity. I am deeply interested in understanding the historical and cultural nuances of Kazakhstani education systems and how they can be enriched through global perspectives. My fluency in [language(s)] and my experience working in multicultural settings have prepared me to collaborate effectively with colleagues, students, and community stakeholders in Almaty.</w:t>
      </w:r>
    </w:p>
    <w:p>
      <w:pPr>
        <w:pStyle w:val="BodyText"/>
      </w:pPr>
      <w:r>
        <w:t xml:space="preserve">Almaty’s vibrant academic atmosphere, coupled with its role as a regional center for innovation, makes it an ideal location for someone who thrives on intellectual exchange. I am particularly excited about the chance to engage with initiatives that promote cross-border collaboration, such as joint research projects or international student programs. I believe my background in [specific area] can complement the university’s mission to cultivate a globally competitive yet locally rooted academic community.</w:t>
      </w:r>
    </w:p>
    <w:bookmarkEnd w:id="22"/>
    <w:bookmarkStart w:id="23" w:name="why-this-role-matters-to-me"/>
    <w:p>
      <w:pPr>
        <w:pStyle w:val="Heading2"/>
      </w:pPr>
      <w:r>
        <w:t xml:space="preserve">Why This Role Matters to Me</w:t>
      </w:r>
    </w:p>
    <w:p>
      <w:pPr>
        <w:pStyle w:val="FirstParagraph"/>
      </w:pPr>
      <w:r>
        <w:t xml:space="preserve">The University Lecturer position in Kazakhstan Almaty represents more than just a career opportunity—it is a chance to make a meaningful impact. I am inspired by the university’s reputation for academic rigor and its dedication to preparing students for leadership roles in an evolving world. I am especially eager to contribute to programs that emphasize [specific area, e.g., "digital literacy, environmental sustainability, or cultural studies"], as these fields are critical for addressing the challenges faced by Kazakhstan and the broader region.</w:t>
      </w:r>
    </w:p>
    <w:p>
      <w:pPr>
        <w:pStyle w:val="BodyText"/>
      </w:pPr>
      <w:r>
        <w:t xml:space="preserve">Furthermore, I am committed to fostering inclusivity and diversity within academic settings. My experiences working with students from diverse cultural backgrounds have reinforced my belief that education is a powerful tool for social equity. In Almaty, I hope to support initiatives that empower underrepresented groups and create pathways for lifelong learning.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confident that my academic qualifications, teaching experience, and cultural adaptability make me a strong candidate for the University Lecturer position in Kazakhstan Almaty. I am enthusiastic about the possibility of contributing to an institution that values innovation, collaboration, and excellence. Thank you for considering my application. I would be honored to discuss how my skills and vision align with the university’s goals.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Contact Information: Email | Phone Number]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University Lecturer Position in Kazakhstan Almaty</dc:title>
  <dc:creator/>
  <dc:language>en</dc:language>
  <cp:keywords/>
  <dcterms:created xsi:type="dcterms:W3CDTF">2026-07-23T21:49:55Z</dcterms:created>
  <dcterms:modified xsi:type="dcterms:W3CDTF">2026-07-23T21:49:55Z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