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 UI Designer position at your esteemed organization in Japan Kyoto. As a dedicated professional with a passion for crafting seamless digital experiences, I am eager to contribute my expertise to a dynamic team that values innovation, cultural sensitivity, and user-centric design. My background as a UX UI Designer, combined with my deep appreciation for Japanese aesthetics and technological advancements, aligns perfectly with the opportunities available in Kyoto. This letter outlines my qualifications and how they resonate with your mission to create intuitive and culturally resonant digital solutions.</w:t>
      </w:r>
    </w:p>
    <w:p>
      <w:pPr>
        <w:pStyle w:val="BodyText"/>
      </w:pPr>
      <w:r>
        <w:t xml:space="preserve">Throughout my career as a UX UI Designer, I have focused on bridging the gap between technology and human behavior. My work spans industries such as e-commerce, fintech, and healthcare, where I have consistently prioritized user needs through research-driven design. For instance, in a recent project for a global e-commerce platform, I led the redesign of a mobile interface to enhance navigation for users across multiple languages. By conducting extensive usability testing and analyzing user feedback, I reduced bounce rates by 30% and increased customer satisfaction scores. This experience reinforced my belief that effective UX/UI design is not just about aesthetics but about creating meaningful connections between users and technology.</w:t>
      </w:r>
    </w:p>
    <w:p>
      <w:pPr>
        <w:pStyle w:val="BodyText"/>
      </w:pPr>
      <w:r>
        <w:t xml:space="preserve">What sets me apart as a UX UI Designer is my ability to blend analytical thinking with creative problem-solving. I specialize in methodologies such as user journey mapping, wireframing, and prototyping, which allow me to translate complex requirements into intuitive interfaces. My toolkit includes industry-standard software like Figma, Adobe XD, and Sketch, enabling me to collaborate seamlessly with cross-functional teams. For example, while working on a healthcare application for a Japanese client in Tokyo, I incorporated cultural nuances such as minimalistic layouts and high-contrast color schemes to align with local design preferences. This project not only improved user engagement but also earned recognition for its adherence to Japanese design principles.</w:t>
      </w:r>
    </w:p>
    <w:p>
      <w:pPr>
        <w:pStyle w:val="BodyText"/>
      </w:pPr>
      <w:r>
        <w:t xml:space="preserve">Japan Kyoto, with its rich history and modern technological advancements, represents a unique opportunity for a UX UI Designer to thrive. The city is a hub of innovation where traditional values coexist with cutting-edge solutions. As someone deeply interested in the intersection of culture and technology, I am inspired by Kyoto’s ability to preserve its heritage while embracing progress. This environment aligns with my philosophy that design should reflect the context in which it operates. I am particularly drawn to the city’s emphasis on harmony, simplicity, and respect for detail—principles that are essential in creating user experiences that feel both modern and timeless.</w:t>
      </w:r>
    </w:p>
    <w:p>
      <w:pPr>
        <w:pStyle w:val="BodyText"/>
      </w:pPr>
      <w:r>
        <w:t xml:space="preserve">One of the key reasons I am eager to work in Japan Kyoto is the opportunity to contribute to a market where user expectations are shaped by a blend of tradition and innovation. Japanese users often prioritize efficiency, clarity, and emotional resonance in digital products. My experience working with multilingual interfaces and culturally diverse teams has equipped me with the skills to navigate these nuances. For example, I once collaborated with a team in Osaka to develop an app for local tourists, incorporating features like real-time translation and location-based recommendations. This project required a deep understanding of both user behavior and cultural context, which I approached by conducting workshops with local stakeholders and analyzing regional design trends.</w:t>
      </w:r>
    </w:p>
    <w:p>
      <w:pPr>
        <w:pStyle w:val="BodyText"/>
      </w:pPr>
      <w:r>
        <w:t xml:space="preserve">In addition to my technical skills, I bring a strong commitment to collaboration and continuous learning. As a UX UI Designer, I believe that the best outcomes emerge from open communication and shared goals. My ability to articulate design decisions through storytelling and data-driven insights has helped me build trust with developers, product managers, and clients. In Kyoto’s fast-paced digital landscape, this collaborative mindset will be invaluable in ensuring that projects meet both business objectives and user needs. I am also passionate about staying updated on emerging trends, such as AI-driven personalization and voice-activated interfaces, which are gaining traction in Japan’s tech sector.</w:t>
      </w:r>
    </w:p>
    <w:p>
      <w:pPr>
        <w:pStyle w:val="BodyText"/>
      </w:pPr>
      <w:r>
        <w:t xml:space="preserve">What excites me most about the UX UI Designer role in Kyoto is the chance to work within a community that values creativity and precision. The city’s blend of historical architecture and futuristic innovation creates a unique backdrop for design thinking. I envision myself contributing to projects that not only solve problems but also elevate the user experience through thoughtful, culturally informed design. Whether it’s developing an app for local artisans or refining the interface of a global brand, I am committed to creating solutions that resonate with Kyoto’s diverse population.</w:t>
      </w:r>
    </w:p>
    <w:p>
      <w:pPr>
        <w:pStyle w:val="BodyText"/>
      </w:pPr>
      <w:r>
        <w:t xml:space="preserve">Finally, I want to express my sincere gratitude for considering my application. I am confident that my background as a UX UI Designer, coupled with my enthusiasm for Japan Kyoto’s design ecosystem, makes me an ideal candidate for this role. I would be honored to bring my skills and perspective to your team and contribute to the creation of digital experiences that reflect the values of innovation, elegance, and user-centricity. Thank you again for your time and consideration.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2025-12-09T13:28:20Z</dcterms:created>
  <dcterms:modified xsi:type="dcterms:W3CDTF">2025-12-09T13:28:20Z</dcterms:modified>
</cp:coreProperties>
</file>

<file path=docProps/custom.xml><?xml version="1.0" encoding="utf-8"?>
<Properties xmlns="http://schemas.openxmlformats.org/officeDocument/2006/custom-properties" xmlns:vt="http://schemas.openxmlformats.org/officeDocument/2006/docPropsVTypes"/>
</file>