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based in the vibrant and rapidly evolving tech hub of Vietnam Ho Chi Minh City. As a passionate and experienced UX/UI Designer with a deep understanding of user-centered design principles, I am eager to contribute my skills and creativity to drive innovation and enhance user experiences within your team. Vietnam Ho Chi Minh City, with its dynamic startup ecosystem, growing digital economy, and culturally rich environment, represents an ideal setting for me to apply my expertise in crafting intuitive and impactful digital solutions.</w:t>
      </w:r>
    </w:p>
    <w:p>
      <w:pPr>
        <w:pStyle w:val="BodyText"/>
      </w:pPr>
      <w:r>
        <w:t xml:space="preserve">With over [X years] of experience in UX/UI design, I have consistently focused on bridging the gap between technology and human needs. My work has spanned industries such as e-commerce, fintech, healthcare, and SaaS platforms, where I have delivered user-centric designs that not only meet business objectives but also resonate with diverse audiences. In Vietnam Ho Chi Minh City, where digital adoption is accelerating at a remarkable pace, the demand for seamless and culturally relevant user experiences has never been higher. I am particularly drawn to your company’s commitment to [mention specific company values, projects, or mission if known], as it aligns perfectly with my vision of creating designs that are both aesthetically pleasing and functionally robust.</w:t>
      </w:r>
    </w:p>
    <w:p>
      <w:pPr>
        <w:pStyle w:val="BodyText"/>
      </w:pPr>
      <w:r>
        <w:t xml:space="preserve">One of my core strengths lies in my ability to conduct thorough user research and translate insights into actionable design solutions. In Vietnam Ho Chi Minh City, where the digital landscape is shaped by a young, tech-savvy population, understanding local user behaviors and preferences is critical. I have worked closely with cross-functional teams to develop personas, map user journeys, and create wireframes that address specific pain points. For instance, while working on a mobile e-commerce platform for a client in HCMC, I conducted interviews with users across different age groups and geographies to ensure the design accommodated both urban and rural contexts. The result was a 30% increase in user engagement, which demonstrated the value of culturally informed design.</w:t>
      </w:r>
    </w:p>
    <w:p>
      <w:pPr>
        <w:pStyle w:val="BodyText"/>
      </w:pPr>
      <w:r>
        <w:t xml:space="preserve">Additionally, my proficiency in tools such as Figma, Adobe XD, Sketch, and Marvel has enabled me to create high-fidelity prototypes that streamline the design process and facilitate collaboration with developers and stakeholders. In Vietnam Ho Chi Minh City’s fast-paced tech environment, where agile methodologies are the norm, this skillset has proven invaluable. I have also been actively involved in usability testing sessions, where I observed user interactions and iterated designs to improve accessibility and functionality. This iterative approach ensures that every design not only meets technical requirements but also enhances the overall user experience.</w:t>
      </w:r>
    </w:p>
    <w:p>
      <w:pPr>
        <w:pStyle w:val="BodyText"/>
      </w:pPr>
      <w:r>
        <w:t xml:space="preserve">What excites me most about Vietnam Ho Chi Minh City is its unique blend of tradition and innovation. As a UX/UI Designer, I understand the importance of balancing local cultural nuances with global design trends. For example, while designing a mobile app for a financial institution in HCMC, I incorporated elements inspired by Vietnamese aesthetics—such as warm color palettes and traditional patterns—while ensuring the interface remained modern and intuitive. This approach not only resonated with local users but also set the product apart in a competitive market.</w:t>
      </w:r>
    </w:p>
    <w:p>
      <w:pPr>
        <w:pStyle w:val="BodyText"/>
      </w:pPr>
      <w:r>
        <w:t xml:space="preserve">Furthermore, I am deeply committed to staying at the forefront of design trends and technologies. I regularly attend industry events, participate in online communities, and engage with design influencers in Vietnam Ho Chi Minh City. This continuous learning has allowed me to stay informed about emerging tools like AI-driven design assistants and AR/VR integration, which are increasingly relevant in the region’s tech landscape. I believe that embracing these advancements can lead to groundbreaking user experiences that drive business growth.</w:t>
      </w:r>
    </w:p>
    <w:p>
      <w:pPr>
        <w:pStyle w:val="BodyText"/>
      </w:pPr>
      <w:r>
        <w:t xml:space="preserve">My professional journey has also been shaped by collaboration with diverse teams across various time zones and cultures. This experience has honed my ability to communicate design decisions effectively and adapt to different work styles—a skill that is particularly important in a globalized city like HCMC, where international partnerships are common. I thrive in environments where creativity is encouraged, and I am always eager to contribute fresh ideas that push the boundaries of what’s possible.</w:t>
      </w:r>
    </w:p>
    <w:p>
      <w:pPr>
        <w:pStyle w:val="BodyText"/>
      </w:pPr>
      <w:r>
        <w:t xml:space="preserve">Finally, I would like to emphasize my passion for contributing to Vietnam Ho Chi Minh City’s thriving tech ecosystem. As a UX/UI Designer, I am not just focused on creating beautiful interfaces; I am driven by the goal of making technology more accessible and meaningful for all users. Whether it’s improving the usability of a healthcare app or redesigning an e-learning platform to better serve students in rural areas, I take pride in knowing that my work has a tangible impact.</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digital experiences in Vietnam Ho Chi Minh City.</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2025-12-11T05:47:19Z</dcterms:created>
  <dcterms:modified xsi:type="dcterms:W3CDTF">2025-12-11T05:47:19Z</dcterms:modified>
</cp:coreProperties>
</file>

<file path=docProps/custom.xml><?xml version="1.0" encoding="utf-8"?>
<Properties xmlns="http://schemas.openxmlformats.org/officeDocument/2006/custom-properties" xmlns:vt="http://schemas.openxmlformats.org/officeDocument/2006/docPropsVTypes"/>
</file>