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0" w:name="Xfe430473b8b54834824bad3a80c31f5fce16d55"/>
    <w:p>
      <w:pPr>
        <w:pStyle w:val="Heading1"/>
      </w:pPr>
      <w:r>
        <w:t xml:space="preserve">Cover Letter for Veterinarian Position in Uzbekistan Tashkent</w:t>
      </w:r>
    </w:p>
    <w:p>
      <w:pPr>
        <w:pStyle w:val="FirstParagraph"/>
      </w:pPr>
      <w:r>
        <w:t xml:space="preserve">Dear Hiring Committee,</w:t>
      </w:r>
    </w:p>
    <w:p>
      <w:pPr>
        <w:pStyle w:val="BodyText"/>
      </w:pPr>
      <w:r>
        <w:t xml:space="preserve">I am writing to express my enthusiastic interest in the Veterinarian position at a reputable veterinary institution in Uzbekistan Tashkent. As a dedicated and passionate veterinary professional with [X years] of experience, I am eager to contribute my expertise, skills, and commitment to animal health and welfare in one of Central Asia’s most vibrant cities. Uzbekistan Tashkent, with its unique blend of cultural heritage and modern development, offers an exciting opportunity for me to grow professionally while making a meaningful impact on the community through veterinary care.</w:t>
      </w:r>
    </w:p>
    <w:p>
      <w:pPr>
        <w:pStyle w:val="BodyText"/>
      </w:pPr>
      <w:r>
        <w:t xml:space="preserve">Throughout my career as a Veterinarian, I have cultivated a deep understanding of animal health management, clinical procedures, and compassionate patient care. My work has encompassed both small and large animal medicine, with a particular focus on [specific area of expertise, e.g., preventive care, surgical interventions, or public health initiatives]. This experience has not only honed my technical abilities but also reinforced my belief in the critical role of veterinarians in safeguarding animal well-being and promoting human-animal coexistence.</w:t>
      </w:r>
    </w:p>
    <w:p>
      <w:pPr>
        <w:pStyle w:val="BodyText"/>
      </w:pPr>
      <w:r>
        <w:t xml:space="preserve">What draws me to Uzbekistan Tashkent is its dynamic environment, where the demand for skilled veterinary professionals continues to grow. As a city that balances historical significance with rapid urbanization, Tashkent presents unique challenges and opportunities for veterinarians. From addressing the health needs of companion animals in bustling neighborhoods to supporting livestock management in agricultural areas, I am eager to contribute my knowledge to diverse veterinary settings. My adaptability and problem-solving skills have allowed me to thrive in fast-paced environments, and I am confident that my background aligns with the requirements of this position.</w:t>
      </w:r>
    </w:p>
    <w:p>
      <w:pPr>
        <w:pStyle w:val="BodyText"/>
      </w:pPr>
      <w:r>
        <w:t xml:space="preserve">In my previous roles as a Veterinarian, I have consistently prioritized patient care, client education, and collaboration with colleagues. For instance, [provide a specific example of a project or achievement]. This experience has taught me the importance of cultural sensitivity and effective communication when working with diverse communities. Uzbekistan Tashkent’s rich cultural tapestry and growing emphasis on animal welfare make it an ideal place for me to apply these values while learning from local practices and traditions.</w:t>
      </w:r>
    </w:p>
    <w:p>
      <w:pPr>
        <w:pStyle w:val="BodyText"/>
      </w:pPr>
      <w:r>
        <w:t xml:space="preserve">Moreover, I am particularly inspired by the initiatives in Uzbekistan to enhance veterinary education and public health standards. As a Veterinarian, I am committed to staying updated with the latest advancements in my field, whether through continuing education programs or research. Tashkent’s emerging veterinary infrastructure and collaborative spirit resonate with my professional goals, and I am excited about the possibility of contributing to its development.</w:t>
      </w:r>
    </w:p>
    <w:p>
      <w:pPr>
        <w:pStyle w:val="BodyText"/>
      </w:pPr>
      <w:r>
        <w:t xml:space="preserve">My passion for veterinary medicine is matched by my dedication to community engagement. In Uzbekistan Tashkent, I envision working alongside local organizations to promote pet ownership responsibility, improve animal welfare policies, and raise awareness about zoonotic diseases. This aligns with my belief that veterinarians are not only healers but also educators and advocates for both animals and the people who care for them.</w:t>
      </w:r>
    </w:p>
    <w:p>
      <w:pPr>
        <w:pStyle w:val="BodyText"/>
      </w:pPr>
      <w:r>
        <w:t xml:space="preserve">As a Veterinarian, I understand the importance of trust between professionals and their clients. My ability to communicate clearly, listen actively, and provide compassionate care has been instrumental in building strong relationships with pet owners. In Uzbekistan Tashkent, I aim to extend this approach by fostering trust within the community through transparency, empathy, and a commitment to ethical practices.</w:t>
      </w:r>
    </w:p>
    <w:p>
      <w:pPr>
        <w:pStyle w:val="BodyText"/>
      </w:pPr>
      <w:r>
        <w:t xml:space="preserve">Finally, I am deeply inspired by the opportunity to work in Uzbekistan Tashkent. This city’s blend of historical landmarks and modern infrastructure offers a unique backdrop for professional growth. I am eager to immerse myself in its culture, learn from local veterinary practices, and contribute to the region’s progress in animal health. My goal is not only to excel in my role but also to support the broader mission of improving animal welfare across Uzbekistan.</w:t>
      </w:r>
    </w:p>
    <w:p>
      <w:pPr>
        <w:pStyle w:val="BodyText"/>
      </w:pPr>
      <w:r>
        <w:t xml:space="preserve">Thank you for considering my application. I would welcome the opportunity to discuss how my skills and experiences align with your needs as a Veterinarian in Uzbekistan Tashkent. Please feel free to contact me at [your phone number] or [your email address] at your earliest convenience. I look forward to the possibility of contributing to your team and making a positive impact on the lives of animals and their owners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Uzbekistan Tashkent</dc:title>
  <dc:creator/>
  <dc:language>en</dc:language>
  <cp:keywords/>
  <dcterms:created xsi:type="dcterms:W3CDTF">2026-07-23T20:33:02Z</dcterms:created>
  <dcterms:modified xsi:type="dcterms:W3CDTF">2026-07-23T20:33:02Z</dcterms:modified>
</cp:coreProperties>
</file>

<file path=docProps/custom.xml><?xml version="1.0" encoding="utf-8"?>
<Properties xmlns="http://schemas.openxmlformats.org/officeDocument/2006/custom-properties" xmlns:vt="http://schemas.openxmlformats.org/officeDocument/2006/docPropsVTypes"/>
</file>