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and experienced videographer with a deep connection to the vibrant culture of Israel Tel Aviv, I am writing to express my enthusiastic interest in the Videographer position at your esteemed organization. With a career dedicated to capturing the essence of moments through storytelling and technical precision, I am eager to contribute my expertise to your team while immersing myself in the dynamic creative landscape of Tel Aviv. This opportunity aligns perfectly with my professional goals and my desire to work in a city that thrives on innovation, diversity, and artistic expression.</w:t>
      </w:r>
    </w:p>
    <w:bookmarkStart w:id="20" w:name="why-israel-tel-aviv"/>
    <w:p>
      <w:pPr>
        <w:pStyle w:val="Heading2"/>
      </w:pPr>
      <w:r>
        <w:t xml:space="preserve">Why Israel Tel Aviv?</w:t>
      </w:r>
    </w:p>
    <w:p>
      <w:pPr>
        <w:pStyle w:val="FirstParagraph"/>
      </w:pPr>
      <w:r>
        <w:t xml:space="preserve">Israel Tel Aviv is not just a location; it is a hub of creativity, technology, and cultural richness. As a videographer, I have always been drawn to the energy of this city—the bustling streets of Rothschild Boulevard, the iconic beaches of Nahalat Binyamin, and the thriving startup ecosystem that defines its identity. Tel Aviv’s unique blend of tradition and modernity offers endless inspiration for visual storytelling. Whether it’s documenting corporate events, cultural festivals, or urban life, I am confident that my skills can elevate your brand’s visual narrative while resonating with the local audience.</w:t>
      </w:r>
    </w:p>
    <w:bookmarkEnd w:id="20"/>
    <w:bookmarkStart w:id="21" w:name="professional-background-and-expertise"/>
    <w:p>
      <w:pPr>
        <w:pStyle w:val="Heading2"/>
      </w:pPr>
      <w:r>
        <w:t xml:space="preserve">Professional Background and Expertise</w:t>
      </w:r>
    </w:p>
    <w:p>
      <w:pPr>
        <w:pStyle w:val="FirstParagraph"/>
      </w:pPr>
      <w:r>
        <w:t xml:space="preserve">Over the past [X years], I have honed my craft as a videographer, specializing in [mention specific areas, e.g., corporate video production, event coverage, or content creation]. My work has taken me from capturing the intricate details of a wedding ceremony to producing high-energy promotional videos for international clients. This experience has equipped me with a versatile skill set that includes advanced camera operation, lighting design, sound engineering, and post-production editing using industry-standard software such as Adobe Premiere Pro and After Effects.</w:t>
      </w:r>
    </w:p>
    <w:p>
      <w:pPr>
        <w:pStyle w:val="BodyText"/>
      </w:pPr>
      <w:r>
        <w:t xml:space="preserve">One of my proudest achievements is [mention a specific project or accomplishment]. For instance, while working with [previous employer or client], I led a team to create a documentary-style video that highlighted the story of [specific subject]. This project required not only technical mastery but also an understanding of narrative structure and emotional resonance—qualities I bring to every assignment. My ability to adapt to different environments, whether on location in a bustling market or in a controlled studio setting, ensures that I deliver content that is both visually compelling and aligned with the client’s vision.</w:t>
      </w:r>
    </w:p>
    <w:bookmarkEnd w:id="21"/>
    <w:bookmarkStart w:id="22" w:name="connection-to-israel-tel-aviv"/>
    <w:p>
      <w:pPr>
        <w:pStyle w:val="Heading2"/>
      </w:pPr>
      <w:r>
        <w:t xml:space="preserve">Connection to Israel Tel Aviv</w:t>
      </w:r>
    </w:p>
    <w:p>
      <w:pPr>
        <w:pStyle w:val="FirstParagraph"/>
      </w:pPr>
      <w:r>
        <w:t xml:space="preserve">My connection to Israel Tel Aviv is more than professional; it is personal. Having lived and worked in the region, I have developed a profound appreciation for its cultural diversity, historical significance, and entrepreneurial spirit. This local perspective allows me to create content that feels authentic and relatable. For example, when filming a promotional video for a tech startup in Tel Aviv’s Silicon Wadi, I incorporated elements of the city’s urban landscape—its skyscrapers, street art, and vibrant nightlife—to reflect the innovation and energy of the community. Such projects demonstrate my ability to merge technical excellence with cultural insight.</w:t>
      </w:r>
    </w:p>
    <w:p>
      <w:pPr>
        <w:pStyle w:val="BodyText"/>
      </w:pPr>
      <w:r>
        <w:t xml:space="preserve">Additionally, I am fluent in [mention languages if applicable], which enables me to communicate effectively with both local and international clients. This linguistic versatility is particularly valuable when working on cross-cultural projects or collaborating with global teams. Whether it’s translating a client’s vision into a compelling video or engaging with Hebrew-speaking audiences, I strive to bridge gaps and create content that transcends borders.</w:t>
      </w:r>
    </w:p>
    <w:bookmarkEnd w:id="22"/>
    <w:bookmarkStart w:id="23" w:name="why-choose-me"/>
    <w:p>
      <w:pPr>
        <w:pStyle w:val="Heading2"/>
      </w:pPr>
      <w:r>
        <w:t xml:space="preserve">Why Choose Me?</w:t>
      </w:r>
    </w:p>
    <w:p>
      <w:pPr>
        <w:pStyle w:val="FirstParagraph"/>
      </w:pPr>
      <w:r>
        <w:t xml:space="preserve">What sets me apart as a videographer is my commitment to quality, creativity, and collaboration. I believe that the best videos are born from a deep understanding of the subject matter and the audience. For instance, when tasked with producing a series of short films for a nonprofit organization in Tel Aviv, I spent time engaging with the community to ensure that their stories were told with authenticity and respect. This approach not only resulted in critically acclaimed content but also strengthened the organization’s connection with its audience.</w:t>
      </w:r>
    </w:p>
    <w:p>
      <w:pPr>
        <w:pStyle w:val="BodyText"/>
      </w:pPr>
      <w:r>
        <w:t xml:space="preserve">Moreover, my technical skills are complemented by a strong work ethic and attention to detail. I am comfortable working under tight deadlines while maintaining the highest standards of professionalism. Whether it’s managing a complex shoot involving multiple cameras and crew members or editing a video to meet specific client requirements, I approach every task with dedication and precision.</w:t>
      </w:r>
    </w:p>
    <w:bookmarkEnd w:id="23"/>
    <w:bookmarkStart w:id="24" w:name="conclusion"/>
    <w:p>
      <w:pPr>
        <w:pStyle w:val="Heading2"/>
      </w:pPr>
      <w:r>
        <w:t xml:space="preserve">Conclusion</w:t>
      </w:r>
    </w:p>
    <w:p>
      <w:pPr>
        <w:pStyle w:val="FirstParagraph"/>
      </w:pPr>
      <w:r>
        <w:t xml:space="preserve">In conclusion, I am excited about the opportunity to join your team as a Videographer in Israel Tel Aviv. My background in visual storytelling, combined with my passion for the local culture and my technical expertise, makes me an ideal candidate for this role. I am confident that my contributions will help enhance your organization’s visual identity while aligning with the creative spirit of Tel Aviv.</w:t>
      </w:r>
    </w:p>
    <w:p>
      <w:pPr>
        <w:pStyle w:val="BodyText"/>
      </w:pPr>
      <w:r>
        <w:t xml:space="preserve">Thank you for considering my application. I would be honored to discuss how my skills and experiences can benefit your team. Please feel free to contact me at [your phone number] or [your email address] at your convenience. I look forward to the possibility of contributing to the success of your organization in this exciting and dynamic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Israel Tel Aviv</dc:title>
  <dc:creator/>
  <dc:language>en</dc:language>
  <cp:keywords/>
  <dcterms:created xsi:type="dcterms:W3CDTF">2026-07-23T07:44:51Z</dcterms:created>
  <dcterms:modified xsi:type="dcterms:W3CDTF">2026-07-23T07:44:51Z</dcterms:modified>
</cp:coreProperties>
</file>

<file path=docProps/custom.xml><?xml version="1.0" encoding="utf-8"?>
<Properties xmlns="http://schemas.openxmlformats.org/officeDocument/2006/custom-properties" xmlns:vt="http://schemas.openxmlformats.org/officeDocument/2006/docPropsVTypes"/>
</file>