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5"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Videographer position at your esteemed organization in Kazakhstan Almaty. As a passionate and skilled videographer with over [X years] of experience in capturing compelling visual narratives, I am eager to contribute my expertise to your team while immersing myself in the vibrant cultural and creative landscape of Almaty. This opportunity aligns perfectly with my professional goals and my desire to work in a dynamic city like Kazakhstan Almaty, where innovation and tradition converge.</w:t>
      </w:r>
    </w:p>
    <w:bookmarkStart w:id="20" w:name="X29828ea3cd4f4e5459c530648c0f28d919c4c2b"/>
    <w:p>
      <w:pPr>
        <w:pStyle w:val="Heading2"/>
      </w:pPr>
      <w:r>
        <w:t xml:space="preserve">Why Videography? A Passion for Visual Storytelling</w:t>
      </w:r>
    </w:p>
    <w:p>
      <w:pPr>
        <w:pStyle w:val="FirstParagraph"/>
      </w:pPr>
      <w:r>
        <w:t xml:space="preserve">My journey as a videographer began [mention when, e.g., "during my studies in film production" or "after working as an assistant editor in a local studio"]. Over the years, I have honed my ability to translate ideas into visually striking content that resonates with audiences. Whether it’s documenting corporate events, crafting promotional videos, or capturing the essence of cultural traditions, I approach every project with creativity and technical precision. My work is driven by a deep understanding of storytelling through motion pictures—a craft that requires both artistic vision and technical mastery.</w:t>
      </w:r>
    </w:p>
    <w:p>
      <w:pPr>
        <w:pStyle w:val="BodyText"/>
      </w:pPr>
      <w:r>
        <w:t xml:space="preserve">One of my core strengths is my ability to adapt to diverse environments. In Kazakhstan Almaty, where the blend of modernity and heritage creates a unique visual backdrop, I am confident in my capacity to deliver content that reflects the city’s distinct identity. From bustling markets in the Central Market District to serene landscapes like the Charyn Canyon near Almaty, I am eager to explore and document the beauty and energy of this region through my lens.</w:t>
      </w:r>
    </w:p>
    <w:bookmarkEnd w:id="20"/>
    <w:bookmarkStart w:id="21" w:name="X2eeabd1c63ee9b95712e9faaf86b6420dc5188c"/>
    <w:p>
      <w:pPr>
        <w:pStyle w:val="Heading2"/>
      </w:pPr>
      <w:r>
        <w:t xml:space="preserve">Technical Expertise and Professional Experience</w:t>
      </w:r>
    </w:p>
    <w:p>
      <w:pPr>
        <w:pStyle w:val="FirstParagraph"/>
      </w:pPr>
      <w:r>
        <w:t xml:space="preserve">As a videographer, I specialize in [mention specific areas, e.g., "event videography," "documentary filmmaking," or "corporate video production"]. My technical skills include proficiency in industry-standard software such as Adobe Premiere Pro, After Effects, and DaVinci Resolve. I am also experienced in operating professional-grade cameras like the Sony FX6 and Canon C300 Mark II, as well as managing lighting setups and sound recording equipment to ensure high-quality outputs.</w:t>
      </w:r>
    </w:p>
    <w:p>
      <w:pPr>
        <w:pStyle w:val="BodyText"/>
      </w:pPr>
      <w:r>
        <w:t xml:space="preserve">Throughout my career, I have collaborated with clients across various industries, including [list examples: "advertising," "education," "non-profit organizations"]. For instance, I recently worked on a project for [client name or industry] where I produced a short documentary that highlighted [specific outcome or impact]. This experience not only strengthened my ability to meet tight deadlines but also reinforced the importance of clear communication and attention to detail—qualities I believe are essential for success in any role.</w:t>
      </w:r>
    </w:p>
    <w:bookmarkEnd w:id="21"/>
    <w:bookmarkStart w:id="22" w:name="X67bf68f75ae0a783dff9abcd038dc51d7078ea7"/>
    <w:p>
      <w:pPr>
        <w:pStyle w:val="Heading2"/>
      </w:pPr>
      <w:r>
        <w:t xml:space="preserve">Understanding Kazakhstan Almaty’s Creative Ecosystem</w:t>
      </w:r>
    </w:p>
    <w:p>
      <w:pPr>
        <w:pStyle w:val="FirstParagraph"/>
      </w:pPr>
      <w:r>
        <w:t xml:space="preserve">Kazakhstan Almaty is a city that thrives on creativity and innovation. As a videographer, I recognize the growing demand for high-quality visual content in sectors such as tourism, education, and media. Almaty’s status as a cultural hub makes it an ideal location for storytelling that bridges local traditions with global audiences. My goal is to leverage my skills to support organizations in Almaty by creating videos that not only showcase their work but also connect with viewers on an emotional level.</w:t>
      </w:r>
    </w:p>
    <w:p>
      <w:pPr>
        <w:pStyle w:val="BodyText"/>
      </w:pPr>
      <w:r>
        <w:t xml:space="preserve">Having researched the local market, I am particularly drawn to [mention specific aspects of the company or industry, e.g., "your focus on promoting Kazakh culture through digital media" or "your commitment to community-driven projects"]. I am confident that my background in videography, combined with my adaptability and passion for visual storytelling, would enable me to contribute meaningfully to your team. Additionally, I am eager to learn from the unique perspectives of Almaty’s creative community and collaborate on projects that reflect the city’s rich heritage and forward-thinking spirit.</w:t>
      </w:r>
    </w:p>
    <w:bookmarkEnd w:id="22"/>
    <w:bookmarkStart w:id="23" w:name="why-i-am-the-right-candidate"/>
    <w:p>
      <w:pPr>
        <w:pStyle w:val="Heading2"/>
      </w:pPr>
      <w:r>
        <w:t xml:space="preserve">Why I Am the Right Candidate</w:t>
      </w:r>
    </w:p>
    <w:p>
      <w:pPr>
        <w:pStyle w:val="FirstParagraph"/>
      </w:pPr>
      <w:r>
        <w:t xml:space="preserve">What sets me apart as a videographer is my dedication to excellence and my ability to thrive in fast-paced environments. I am a team player who values collaboration, whether working with directors, producers, or clients. My proactive approach to problem-solving ensures that challenges—such as unpredictable weather conditions during outdoor shoots or last-minute changes in project scope—are met with resilience and creativity.</w:t>
      </w:r>
    </w:p>
    <w:p>
      <w:pPr>
        <w:pStyle w:val="BodyText"/>
      </w:pPr>
      <w:r>
        <w:t xml:space="preserve">Furthermore, my fluency in [mention languages, e.g., "English and Russian"] allows me to communicate effectively with a diverse range of stakeholders. This is particularly valuable in Kazakhstan Almaty, where multilingual capabilities can enhance project outcomes and foster stronger connections with local communities. I am also open to learning Kazakh or other regional languages to further deepen my engagement with the city’s culture.</w:t>
      </w:r>
    </w:p>
    <w:bookmarkEnd w:id="23"/>
    <w:bookmarkStart w:id="24" w:name="conclusion"/>
    <w:p>
      <w:pPr>
        <w:pStyle w:val="Heading2"/>
      </w:pPr>
      <w:r>
        <w:t xml:space="preserve">Conclusion</w:t>
      </w:r>
    </w:p>
    <w:p>
      <w:pPr>
        <w:pStyle w:val="FirstParagraph"/>
      </w:pPr>
      <w:r>
        <w:t xml:space="preserve">In conclusion, I am excited about the possibility of joining your team in Kazakhstan Almaty as a videographer. My technical expertise, passion for storytelling, and adaptability make me well-suited to contribute to your organization’s goals. I would welcome the opportunity to discuss how my skills and experiences align with your needs during an interview.</w:t>
      </w:r>
    </w:p>
    <w:p>
      <w:pPr>
        <w:pStyle w:val="BodyText"/>
      </w:pPr>
      <w:r>
        <w:t xml:space="preserve">Thank you for considering my application. I look forward to the possibility of working together in Almaty and creating impactful visual content that resonates with audiences worldwide.</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Kazakhstan Almaty</dc:title>
  <dc:creator/>
  <dc:language>en</dc:language>
  <cp:keywords/>
  <dcterms:created xsi:type="dcterms:W3CDTF">2026-07-23T12:31:12Z</dcterms:created>
  <dcterms:modified xsi:type="dcterms:W3CDTF">2026-07-23T12:31:12Z</dcterms:modified>
</cp:coreProperties>
</file>

<file path=docProps/custom.xml><?xml version="1.0" encoding="utf-8"?>
<Properties xmlns="http://schemas.openxmlformats.org/officeDocument/2006/custom-properties" xmlns:vt="http://schemas.openxmlformats.org/officeDocument/2006/docPropsVTypes"/>
</file>