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Videographer position at your esteemed organization, based in the vibrant city of Karachi, Pakistan. As a passionate and skilled videographer with a deep understanding of the unique cultural and professional landscape of Pakistan Karachi, I am eager to contribute my expertise to create compelling visual content that resonates with local audiences while meeting global standards. With over [X years] of experience in video production, I have honed my ability to capture stories through dynamic storytelling, technical precision, and an eye for detail. My work has been shaped by the diverse environments of Karachi, from its bustling markets to its serene coastal areas, and I am confident that my background aligns perfectly with your needs.</w:t>
      </w:r>
    </w:p>
    <w:bookmarkStart w:id="20" w:name="Xecaa5a8393f3c8384a5137a061203a9dff5fd15"/>
    <w:p>
      <w:pPr>
        <w:pStyle w:val="Heading2"/>
      </w:pPr>
      <w:r>
        <w:t xml:space="preserve">Understanding the Role of a Videographer in Pakistan Karachi</w:t>
      </w:r>
    </w:p>
    <w:p>
      <w:pPr>
        <w:pStyle w:val="FirstParagraph"/>
      </w:pPr>
      <w:r>
        <w:t xml:space="preserve">In a city as dynamic as Karachi, where cultural diversity meets modernity, the role of a videographer is both challenging and rewarding. As a Videographer in Pakistan Karachi, I understand that my work extends beyond technical execution—it involves bridging the gap between local narratives and global appeal. Whether it’s documenting corporate events, creating promotional content for businesses, or capturing the essence of community celebrations, my goal is to deliver visuals that reflect authenticity and cultural richness. The city’s unique blend of traditional values and contemporary energy requires a videographer who can adapt to varying demands while maintaining a high standard of quality.</w:t>
      </w:r>
    </w:p>
    <w:p>
      <w:pPr>
        <w:pStyle w:val="BodyText"/>
      </w:pPr>
      <w:r>
        <w:t xml:space="preserve">Karachi’s media landscape is evolving rapidly, driven by the rise of digital platforms, social media marketing, and the growing demand for professional video content. As a Videographer in this environment, I have consistently stayed updated with industry trends and technologies. My portfolio includes projects that range from corporate documentaries to event coverage and short films, each tailored to meet the specific needs of clients in Pakistan Karachi. For instance, I once collaborated with a local NGO to create a documentary highlighting community development initiatives in the city’s underserved neighborhoods. The project not only showcased my technical skills but also demonstrated my ability to connect with local stories and convey them effectively through video.</w:t>
      </w:r>
    </w:p>
    <w:bookmarkEnd w:id="20"/>
    <w:bookmarkStart w:id="21" w:name="X2eeabd1c63ee9b95712e9faaf86b6420dc5188c"/>
    <w:p>
      <w:pPr>
        <w:pStyle w:val="Heading2"/>
      </w:pPr>
      <w:r>
        <w:t xml:space="preserve">Technical Expertise and Professional Experience</w:t>
      </w:r>
    </w:p>
    <w:p>
      <w:pPr>
        <w:pStyle w:val="FirstParagraph"/>
      </w:pPr>
      <w:r>
        <w:t xml:space="preserve">My expertise as a Videographer is rooted in a strong foundation of technical knowledge and hands-on experience. I am proficient in operating high-end equipment such as DSLR cameras, professional drones, and 4K camcorders, ensuring that every project meets the highest standards of visual clarity and creativity. In Pakistan Karachi’s competitive market, where clients demand both innovation and reliability, I have developed a reputation for delivering exceptional results on time. My workflow includes meticulous planning, seamless execution during shoots, and post-production editing using industry-standard software like Adobe Premiere Pro, After Effects, and DaVinci Resolve.</w:t>
      </w:r>
    </w:p>
    <w:p>
      <w:pPr>
        <w:pStyle w:val="BodyText"/>
      </w:pPr>
      <w:r>
        <w:t xml:space="preserve">One of my key strengths is my ability to adapt to diverse environments. Karachi’s weather conditions—ranging from the scorching summer heat to sudden monsoon rains—require a videographer to be both resourceful and resilient. I have worked on outdoor shoots in various locations, including the bustling streets of Saddar, the serene beaches of Clifton, and the industrial zones near Port Qasim. These experiences have taught me how to optimize lighting, manage equipment in challenging conditions, and ensure that every shot is captured with precision. Additionally, my knowledge of local regulations and cultural sensitivities has allowed me to work effectively with clients across different sectors in Pakistan Karachi.</w:t>
      </w:r>
    </w:p>
    <w:bookmarkEnd w:id="21"/>
    <w:bookmarkStart w:id="22" w:name="commitment-to-cultural-authenticity"/>
    <w:p>
      <w:pPr>
        <w:pStyle w:val="Heading2"/>
      </w:pPr>
      <w:r>
        <w:t xml:space="preserve">Commitment to Cultural Authenticity</w:t>
      </w:r>
    </w:p>
    <w:p>
      <w:pPr>
        <w:pStyle w:val="FirstParagraph"/>
      </w:pPr>
      <w:r>
        <w:t xml:space="preserve">In a city like Karachi, where cultural diversity is a defining feature, authenticity is crucial. As a Videographer, I prioritize understanding the context of each project to ensure that the final product reflects the true essence of its subject. Whether it’s capturing traditional festivals such as Eid or documenting modern corporate events, I strive to create content that feels genuine and relatable. My work with local businesses in Pakistan Karachi has often involved showcasing their unique identities through video, helping them connect with their target audiences more effectively.</w:t>
      </w:r>
    </w:p>
    <w:p>
      <w:pPr>
        <w:pStyle w:val="BodyText"/>
      </w:pPr>
      <w:r>
        <w:t xml:space="preserve">For example, I recently collaborated with a popular restaurant chain in Karachi to create a promotional video highlighting its menu and ambiance. By incorporating elements of the city’s vibrant street food culture and the warmth of its hospitality, the video successfully boosted the brand’s visibility and engagement on social media platforms. This experience reinforced my belief that videography is not just about technical excellence but also about storytelling that resonates with people.</w:t>
      </w:r>
    </w:p>
    <w:bookmarkEnd w:id="22"/>
    <w:bookmarkStart w:id="23" w:name="X97ac1556daa56319b81981720f0645b769bccd8"/>
    <w:p>
      <w:pPr>
        <w:pStyle w:val="Heading2"/>
      </w:pPr>
      <w:r>
        <w:t xml:space="preserve">Collaboration and Client-Centric Approach</w:t>
      </w:r>
    </w:p>
    <w:p>
      <w:pPr>
        <w:pStyle w:val="FirstParagraph"/>
      </w:pPr>
      <w:r>
        <w:t xml:space="preserve">As a Videographer in Pakistan Karachi, I understand the importance of collaboration. Every project involves working closely with clients, producers, and other stakeholders to ensure that their vision is realized. My approach is always client-centric, focusing on clear communication, active listening, and flexibility to meet evolving requirements. I have worked with a wide range of clients in Karachi, from small startups to established corporations, and have consistently delivered results that exceed expectations.</w:t>
      </w:r>
    </w:p>
    <w:p>
      <w:pPr>
        <w:pStyle w:val="BodyText"/>
      </w:pPr>
      <w:r>
        <w:t xml:space="preserve">One of the most rewarding aspects of my career has been building long-term relationships with clients. Many of them have entrusted me with recurring projects, which speaks to my reliability and commitment to quality. For instance, a local media company in Karachi has regularly engaged my services for event coverage and documentary work, citing my ability to capture high-quality footage under tight deadlines as a key factor in their decision.</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and experience as a Videographer in Pakistan Karachi. My passion for storytelling, technical proficiency, and deep understanding of the local market position me as an ideal candidate for this role. I am eager to bring my creative vision and professional dedication to your organization, helping you achieve your goals through impactful visual content.</w:t>
      </w:r>
    </w:p>
    <w:p>
      <w:pPr>
        <w:pStyle w:val="BodyText"/>
      </w:pPr>
      <w:r>
        <w:t xml:space="preserve">Thank you for considering my application. I would welcome the chance to discuss how my background and skills align with the needs of your team. Please feel free to contact me at [Your Phone Number] or [Your Email Address] at your earliest convenience. I look forward to the possibility of working together in Pakistan Karachi.</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Pakistan Karachi</dc:title>
  <dc:creator/>
  <dc:language>en</dc:language>
  <cp:keywords/>
  <dcterms:created xsi:type="dcterms:W3CDTF">2026-07-23T08:51:25Z</dcterms:created>
  <dcterms:modified xsi:type="dcterms:W3CDTF">2026-07-23T08:51:25Z</dcterms:modified>
</cp:coreProperties>
</file>

<file path=docProps/custom.xml><?xml version="1.0" encoding="utf-8"?>
<Properties xmlns="http://schemas.openxmlformats.org/officeDocument/2006/custom-properties" xmlns:vt="http://schemas.openxmlformats.org/officeDocument/2006/docPropsVTypes"/>
</file>