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Welder</w:t>
      </w:r>
      <w:r>
        <w:t xml:space="preserve"> </w:t>
      </w:r>
      <w:r>
        <w:t xml:space="preserve">in</w:t>
      </w:r>
      <w:r>
        <w:t xml:space="preserve"> </w:t>
      </w:r>
      <w:r>
        <w:t xml:space="preserve">Turkey</w:t>
      </w:r>
      <w:r>
        <w:t xml:space="preserve"> </w:t>
      </w:r>
      <w:r>
        <w:t xml:space="preserve">Istanbul</w:t>
      </w:r>
    </w:p>
    <w:bookmarkStart w:id="20" w:name="X8f3b69031beb5f30bb81280dd9d2ddada961bc0"/>
    <w:p>
      <w:pPr>
        <w:pStyle w:val="Heading1"/>
      </w:pPr>
      <w:r>
        <w:t xml:space="preserve">Cover Letter for Welder Position in Turkey Istanbul</w:t>
      </w:r>
    </w:p>
    <w:p>
      <w:pPr>
        <w:pStyle w:val="FirstParagraph"/>
      </w:pPr>
      <w:r>
        <w:t xml:space="preserve">Dear Hiring Manager,</w:t>
      </w:r>
    </w:p>
    <w:p>
      <w:pPr>
        <w:pStyle w:val="BodyText"/>
      </w:pPr>
      <w:r>
        <w:t xml:space="preserve">I am writing to express my sincere interest in the Welder position at your esteemed organization in Turkey Istanbul. As a highly skilled and certified welder with over [X years] of hands-on experience, I am eager to contribute my expertise to projects that align with the dynamic industrial landscape of Istanbul. The opportunity to work in this vibrant city, known for its architectural innovation and growing infrastructure demands, excites me deeply. I am confident that my technical proficiency, commitment to quality, and adaptability make me an ideal candidate for your team.</w:t>
      </w:r>
    </w:p>
    <w:p>
      <w:pPr>
        <w:pStyle w:val="BodyText"/>
      </w:pPr>
      <w:r>
        <w:t xml:space="preserve">Having worked on a wide range of welding projects—from structural steel fabrication to precision metalwork—I have developed a versatile skill set that meets the highest industry standards. My background includes experience with various welding techniques such as MIG, TIG, SMAW, and FCAW, which allows me to tackle complex tasks with precision and efficiency. In Turkey Istanbul, where construction and manufacturing sectors are thriving, my ability to deliver durable and aesthetically pleasing welds is particularly valuable. I am well-versed in international welding codes (such as AWS D17.1 and ISO 9001) and have a strong understanding of safety protocols, which are critical for maintaining high standards in any industrial environment.</w:t>
      </w:r>
    </w:p>
    <w:p>
      <w:pPr>
        <w:pStyle w:val="BodyText"/>
      </w:pPr>
      <w:r>
        <w:t xml:space="preserve">The city of Istanbul, with its unique blend of historical significance and modern development, presents a challenging yet rewarding setting for welding professionals. I am especially drawn to the opportunities here, where projects often require a balance between preserving heritage structures and implementing cutting-edge construction methods. My experience in restoration work and large-scale infrastructure projects has equipped me with the technical and problem-solving skills necessary to thrive in such an environment. Whether working on bridges, skyscrapers, or industrial machinery, I approach every task with meticulous attention to detail and a dedication to excellence.</w:t>
      </w:r>
    </w:p>
    <w:p>
      <w:pPr>
        <w:pStyle w:val="BodyText"/>
      </w:pPr>
      <w:r>
        <w:t xml:space="preserve">What sets me apart as a Welder is not just my technical expertise but also my ability to collaborate effectively within multidisciplinary teams. In Turkey Istanbul, where projects often involve diverse stakeholders and tight deadlines, communication and adaptability are key. I have consistently demonstrated the ability to work under pressure, maintain a clean and organized workspace, and adhere to strict quality control measures. My previous roles have included mentoring junior welders, ensuring compliance with local regulations (such as Turkish Standards TSE), and contributing to project timelines that require precision and efficiency.</w:t>
      </w:r>
    </w:p>
    <w:p>
      <w:pPr>
        <w:pStyle w:val="BodyText"/>
      </w:pPr>
      <w:r>
        <w:t xml:space="preserve">One of the aspects I admire most about working in Turkey Istanbul is the city’s commitment to innovation and sustainability. As a Welder, I am keen to contribute to projects that prioritize eco-friendly practices and energy-efficient solutions. For instance, my experience with aluminum welding has allowed me to support initiatives that reduce material waste and improve structural longevity—qualities that align with Istanbul’s vision for modern infrastructure. Additionally, my fluency in [language, e.g., Turkish or English] enables seamless communication with local teams, ensuring projects are executed without delays or misunderstandings.</w:t>
      </w:r>
    </w:p>
    <w:p>
      <w:pPr>
        <w:pStyle w:val="BodyText"/>
      </w:pPr>
      <w:r>
        <w:t xml:space="preserve">My professional journey has been driven by a passion for craftsmanship and a desire to leave a lasting impact through my work. In Turkey Istanbul, I see an opportunity to not only apply my skills but also grow professionally in a city that values innovation and excellence. I am particularly interested in roles that allow me to contribute to the city’s evolving skyline, whether through commercial construction, maritime engineering, or industrial development. My ability to adapt to different project requirements and work environments makes me a versatile candidate who can meet your organization’s needs effectively.</w:t>
      </w:r>
    </w:p>
    <w:p>
      <w:pPr>
        <w:pStyle w:val="BodyText"/>
      </w:pPr>
      <w:r>
        <w:t xml:space="preserve">I would be honored to bring my experience and enthusiasm to your team in Turkey Istanbul. I am confident that my technical skills, combined with my dedication to quality and safety, will add value to your projects. I am available at your earliest convenience for an interview and can be reached at [your phone number] or [your email address]. Thank you for considering my application, and I look forward to the possibility of contributing to the success of your organization in this exciting location.</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Welder position in Turkey Istanbul, emphasizing technical expertise, adaptability, and alignment with the city’s industrial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Welder in Turkey Istanbul</dc:title>
  <dc:creator/>
  <dc:language>en</dc:language>
  <cp:keywords/>
  <dcterms:created xsi:type="dcterms:W3CDTF">2026-07-23T08:08:12Z</dcterms:created>
  <dcterms:modified xsi:type="dcterms:W3CDTF">2026-07-23T08:08:12Z</dcterms:modified>
</cp:coreProperties>
</file>

<file path=docProps/custom.xml><?xml version="1.0" encoding="utf-8"?>
<Properties xmlns="http://schemas.openxmlformats.org/officeDocument/2006/custom-properties" xmlns:vt="http://schemas.openxmlformats.org/officeDocument/2006/docPropsVTypes"/>
</file>