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Emily Thompson</w:t>
      </w:r>
      <w:r>
        <w:br/>
      </w:r>
      <w:r>
        <w:rPr>
          <w:bCs/>
          <w:b/>
        </w:rPr>
        <w:t xml:space="preserve">Email:</w:t>
      </w:r>
      <w:r>
        <w:t xml:space="preserve"> </w:t>
      </w:r>
      <w:r>
        <w:t xml:space="preserve">emily.thompson@researcher.ca</w:t>
      </w:r>
      <w:r>
        <w:br/>
      </w:r>
      <w:r>
        <w:rPr>
          <w:bCs/>
          <w:b/>
        </w:rPr>
        <w:t xml:space="preserve">Phone:</w:t>
      </w:r>
      <w:r>
        <w:t xml:space="preserve"> </w:t>
      </w:r>
      <w:r>
        <w:t xml:space="preserve">+1 (604) 555-1234</w:t>
      </w:r>
      <w:r>
        <w:br/>
      </w:r>
      <w:r>
        <w:rPr>
          <w:bCs/>
          <w:b/>
        </w:rPr>
        <w:t xml:space="preserve">Location:</w:t>
      </w:r>
      <w:r>
        <w:t xml:space="preserve"> </w:t>
      </w:r>
      <w:r>
        <w:t xml:space="preserve">Vancouver, British Columbia, Canada</w:t>
      </w:r>
    </w:p>
    <w:bookmarkEnd w:id="20"/>
    <w:bookmarkStart w:id="21" w:name="about-me"/>
    <w:p>
      <w:pPr>
        <w:pStyle w:val="Heading2"/>
      </w:pPr>
      <w:r>
        <w:t xml:space="preserve">About Me</w:t>
      </w:r>
    </w:p>
    <w:p>
      <w:pPr>
        <w:pStyle w:val="FirstParagraph"/>
      </w:pPr>
      <w:r>
        <w:t xml:space="preserve">This Curriculum Vitae is tailored for an Academic Researcher position in Canada Vancouver. As a dedicated researcher with over a decade of experience in environmental science and sustainable technologies, I am committed to advancing scientific knowledge and fostering innovation. My work aligns with the priorities of Canadian institutions, particularly those in Vancouver, which emphasize interdisciplinary collaboration and community engagement. With a strong academic background and a focus on real-world applications, I aim to contribute meaningfully to research initiatives that address global challenges while supporting the unique needs of Canada's Pacific region.</w:t>
      </w:r>
    </w:p>
    <w:bookmarkEnd w:id="21"/>
    <w:bookmarkStart w:id="22" w:name="professional-summary"/>
    <w:p>
      <w:pPr>
        <w:pStyle w:val="Heading2"/>
      </w:pPr>
      <w:r>
        <w:t xml:space="preserve">Professional Summary</w:t>
      </w:r>
    </w:p>
    <w:p>
      <w:pPr>
        <w:pStyle w:val="FirstParagraph"/>
      </w:pPr>
      <w:r>
        <w:t xml:space="preserve">As an Academic Researcher based in Canada Vancouver, I specialize in environmental sustainability and data-driven methodologies. My career has been defined by a passion for solving complex problems through rigorous research and a commitment to excellence. I have led multiple projects funded by Canadian agencies such as the Natural Sciences and Engineering Research Council (NSERC) and the Canadian Institutes of Health Research (CIHR). My work bridges academic inquiry with practical solutions, ensuring that research outcomes directly benefit communities in Canada Vancouver and beyond.</w:t>
      </w:r>
    </w:p>
    <w:bookmarkEnd w:id="22"/>
    <w:bookmarkStart w:id="23" w:name="education"/>
    <w:p>
      <w:pPr>
        <w:pStyle w:val="Heading2"/>
      </w:pPr>
      <w:r>
        <w:t xml:space="preserve">Education</w:t>
      </w:r>
    </w:p>
    <w:p>
      <w:pPr>
        <w:numPr>
          <w:ilvl w:val="0"/>
          <w:numId w:val="1001"/>
        </w:numPr>
        <w:pStyle w:val="Compact"/>
      </w:pPr>
      <w:r>
        <w:rPr>
          <w:bCs/>
          <w:b/>
        </w:rPr>
        <w:t xml:space="preserve">PhD in Environmental Science</w:t>
      </w:r>
      <w:r>
        <w:t xml:space="preserve">, Simon Fraser University, Vancouver, BC (2015)</w:t>
      </w:r>
    </w:p>
    <w:p>
      <w:pPr>
        <w:numPr>
          <w:ilvl w:val="0"/>
          <w:numId w:val="1001"/>
        </w:numPr>
        <w:pStyle w:val="Compact"/>
      </w:pPr>
      <w:r>
        <w:rPr>
          <w:bCs/>
          <w:b/>
        </w:rPr>
        <w:t xml:space="preserve">MSc in Ecology</w:t>
      </w:r>
      <w:r>
        <w:t xml:space="preserve">, University of British Columbia, Vancouver, BC (2011)</w:t>
      </w:r>
    </w:p>
    <w:p>
      <w:pPr>
        <w:numPr>
          <w:ilvl w:val="0"/>
          <w:numId w:val="1001"/>
        </w:numPr>
        <w:pStyle w:val="Compact"/>
      </w:pPr>
      <w:r>
        <w:rPr>
          <w:bCs/>
          <w:b/>
        </w:rPr>
        <w:t xml:space="preserve">BSc in Environmental Chemistry</w:t>
      </w:r>
      <w:r>
        <w:t xml:space="preserve">, McGill University, Montreal, QC (2008)</w:t>
      </w:r>
    </w:p>
    <w:bookmarkEnd w:id="23"/>
    <w:bookmarkStart w:id="26" w:name="research-experience"/>
    <w:p>
      <w:pPr>
        <w:pStyle w:val="Heading2"/>
      </w:pPr>
      <w:r>
        <w:t xml:space="preserve">Research Experience</w:t>
      </w:r>
    </w:p>
    <w:bookmarkStart w:id="24" w:name="senior-research-scientist"/>
    <w:p>
      <w:pPr>
        <w:pStyle w:val="Heading3"/>
      </w:pPr>
      <w:r>
        <w:t xml:space="preserve">Senior Research Scientist</w:t>
      </w:r>
    </w:p>
    <w:p>
      <w:pPr>
        <w:pStyle w:val="FirstParagraph"/>
      </w:pPr>
      <w:r>
        <w:rPr>
          <w:iCs/>
          <w:i/>
        </w:rPr>
        <w:t xml:space="preserve">British Columbia Institute of Technology (BCIT), Vancouver, BC</w:t>
      </w:r>
    </w:p>
    <w:p>
      <w:pPr>
        <w:numPr>
          <w:ilvl w:val="0"/>
          <w:numId w:val="1002"/>
        </w:numPr>
        <w:pStyle w:val="Compact"/>
      </w:pPr>
      <w:r>
        <w:t xml:space="preserve">Led a team of 10 researchers in a 5-year project on "Sustainable Urban Development in Canada Vancouver," funded by the Province of British Columbia.</w:t>
      </w:r>
    </w:p>
    <w:p>
      <w:pPr>
        <w:numPr>
          <w:ilvl w:val="0"/>
          <w:numId w:val="1002"/>
        </w:numPr>
        <w:pStyle w:val="Compact"/>
      </w:pPr>
      <w:r>
        <w:t xml:space="preserve">Published 12 peer-reviewed articles in journals such as *Environmental Research Letters* and *Journal of Cleaner Production*, focusing on climate resilience and green infrastructure.</w:t>
      </w:r>
    </w:p>
    <w:p>
      <w:pPr>
        <w:numPr>
          <w:ilvl w:val="0"/>
          <w:numId w:val="1002"/>
        </w:numPr>
        <w:pStyle w:val="Compact"/>
      </w:pPr>
      <w:r>
        <w:t xml:space="preserve">Collaborated with local municipalities to design policy frameworks for reducing carbon footprints in urban areas.</w:t>
      </w:r>
    </w:p>
    <w:bookmarkEnd w:id="24"/>
    <w:bookmarkStart w:id="25" w:name="postdoctoral-fellow"/>
    <w:p>
      <w:pPr>
        <w:pStyle w:val="Heading3"/>
      </w:pPr>
      <w:r>
        <w:t xml:space="preserve">Postdoctoral Fellow</w:t>
      </w:r>
    </w:p>
    <w:p>
      <w:pPr>
        <w:pStyle w:val="FirstParagraph"/>
      </w:pPr>
      <w:r>
        <w:rPr>
          <w:iCs/>
          <w:i/>
        </w:rPr>
        <w:t xml:space="preserve">University of Victoria, Vancouver Island, BC</w:t>
      </w:r>
    </w:p>
    <w:p>
      <w:pPr>
        <w:numPr>
          <w:ilvl w:val="0"/>
          <w:numId w:val="1003"/>
        </w:numPr>
        <w:pStyle w:val="Compact"/>
      </w:pPr>
      <w:r>
        <w:t xml:space="preserve">Investigated the impact of microplastics on marine ecosystems in the Pacific Northwest, with a focus on Canada Vancouver's coastal regions.</w:t>
      </w:r>
    </w:p>
    <w:p>
      <w:pPr>
        <w:numPr>
          <w:ilvl w:val="0"/>
          <w:numId w:val="1003"/>
        </w:numPr>
        <w:pStyle w:val="Compact"/>
      </w:pPr>
      <w:r>
        <w:t xml:space="preserve">Developed innovative data analysis tools to track pollutant dispersion patterns using machine learning algorithms.</w:t>
      </w:r>
    </w:p>
    <w:p>
      <w:pPr>
        <w:numPr>
          <w:ilvl w:val="0"/>
          <w:numId w:val="1003"/>
        </w:numPr>
        <w:pStyle w:val="Compact"/>
      </w:pPr>
      <w:r>
        <w:t xml:space="preserve">Presented findings at the 2018 Canadian Society for Environmental Toxicology and Chemistry (CESTC) annual conference.</w:t>
      </w:r>
    </w:p>
    <w:bookmarkEnd w:id="25"/>
    <w:bookmarkEnd w:id="26"/>
    <w:bookmarkStart w:id="27" w:name="publications"/>
    <w:p>
      <w:pPr>
        <w:pStyle w:val="Heading2"/>
      </w:pPr>
      <w:r>
        <w:t xml:space="preserve">Publications</w:t>
      </w:r>
    </w:p>
    <w:p>
      <w:pPr>
        <w:numPr>
          <w:ilvl w:val="0"/>
          <w:numId w:val="1004"/>
        </w:numPr>
        <w:pStyle w:val="Compact"/>
      </w:pPr>
      <w:r>
        <w:t xml:space="preserve">Thompson, E., et al. (2023). "Green Infrastructure in Canadian Cities: A Case Study of Vancouver." *Journal of Environmental Management*, 315, 115432.</w:t>
      </w:r>
    </w:p>
    <w:p>
      <w:pPr>
        <w:numPr>
          <w:ilvl w:val="0"/>
          <w:numId w:val="1004"/>
        </w:numPr>
        <w:pStyle w:val="Compact"/>
      </w:pPr>
      <w:r>
        <w:t xml:space="preserve">Thompson, E., &amp; Smith, J. (2021). "Microplastic Pollution in Coastal Waters of Canada Vancouver." *Marine Pollution Bulletin*, 170, 112689.</w:t>
      </w:r>
    </w:p>
    <w:p>
      <w:pPr>
        <w:numPr>
          <w:ilvl w:val="0"/>
          <w:numId w:val="1004"/>
        </w:numPr>
        <w:pStyle w:val="Compact"/>
      </w:pPr>
      <w:r>
        <w:t xml:space="preserve">Thompson, E. (2020). "Data-Driven Approaches to Climate Resilience Planning." *Canadian Journal of Environmental Science*, 45(3), 45-67.</w:t>
      </w:r>
    </w:p>
    <w:bookmarkEnd w:id="27"/>
    <w:bookmarkStart w:id="28" w:name="teaching-and-mentorship"/>
    <w:p>
      <w:pPr>
        <w:pStyle w:val="Heading2"/>
      </w:pPr>
      <w:r>
        <w:t xml:space="preserve">Teaching and Mentorship</w:t>
      </w:r>
    </w:p>
    <w:p>
      <w:pPr>
        <w:numPr>
          <w:ilvl w:val="0"/>
          <w:numId w:val="1005"/>
        </w:numPr>
        <w:pStyle w:val="Compact"/>
      </w:pPr>
      <w:r>
        <w:rPr>
          <w:bCs/>
          <w:b/>
        </w:rPr>
        <w:t xml:space="preserve">Course Instructor</w:t>
      </w:r>
      <w:r>
        <w:t xml:space="preserve">: "Environmental Data Analysis" at Simon Fraser University, Vancouver (2019–Present)</w:t>
      </w:r>
    </w:p>
    <w:p>
      <w:pPr>
        <w:numPr>
          <w:ilvl w:val="0"/>
          <w:numId w:val="1005"/>
        </w:numPr>
        <w:pStyle w:val="Compact"/>
      </w:pPr>
      <w:r>
        <w:rPr>
          <w:bCs/>
          <w:b/>
        </w:rPr>
        <w:t xml:space="preserve">Mentor</w:t>
      </w:r>
      <w:r>
        <w:t xml:space="preserve">: Supervised 8 graduate students and 15 undergraduate researchers in Canada Vancouver, guiding them in publishing research and securing grants.</w:t>
      </w:r>
    </w:p>
    <w:p>
      <w:pPr>
        <w:numPr>
          <w:ilvl w:val="0"/>
          <w:numId w:val="1005"/>
        </w:numPr>
        <w:pStyle w:val="Compact"/>
      </w:pPr>
      <w:r>
        <w:rPr>
          <w:bCs/>
          <w:b/>
        </w:rPr>
        <w:t xml:space="preserve">Workshop Leader</w:t>
      </w:r>
      <w:r>
        <w:t xml:space="preserve">: Hosted seminars on "Sustainable Research Practices" for Canadian academic institutions, emphasizing ethical and eco-friendly methodologies.</w:t>
      </w:r>
    </w:p>
    <w:bookmarkEnd w:id="28"/>
    <w:bookmarkStart w:id="29" w:name="awards-and-honors"/>
    <w:p>
      <w:pPr>
        <w:pStyle w:val="Heading2"/>
      </w:pPr>
      <w:r>
        <w:t xml:space="preserve">Awards and Honors</w:t>
      </w:r>
    </w:p>
    <w:p>
      <w:pPr>
        <w:numPr>
          <w:ilvl w:val="0"/>
          <w:numId w:val="1006"/>
        </w:numPr>
        <w:pStyle w:val="Compact"/>
      </w:pPr>
      <w:r>
        <w:t xml:space="preserve">2022: Excellence in Environmental Research Award, British Columbia Science Council</w:t>
      </w:r>
    </w:p>
    <w:p>
      <w:pPr>
        <w:numPr>
          <w:ilvl w:val="0"/>
          <w:numId w:val="1006"/>
        </w:numPr>
        <w:pStyle w:val="Compact"/>
      </w:pPr>
      <w:r>
        <w:t xml:space="preserve">2019: NSERC Postdoctoral Fellowship, Canada’s Natural Sciences and Engineering Research Council</w:t>
      </w:r>
    </w:p>
    <w:p>
      <w:pPr>
        <w:numPr>
          <w:ilvl w:val="0"/>
          <w:numId w:val="1006"/>
        </w:numPr>
        <w:pStyle w:val="Compact"/>
      </w:pPr>
      <w:r>
        <w:t xml:space="preserve">2016: Early Career Researcher of the Year, Vancouver Academic Association</w:t>
      </w:r>
    </w:p>
    <w:bookmarkEnd w:id="29"/>
    <w:bookmarkStart w:id="30" w:name="professional-development-and-conferences"/>
    <w:p>
      <w:pPr>
        <w:pStyle w:val="Heading2"/>
      </w:pPr>
      <w:r>
        <w:t xml:space="preserve">Professional Development and Conferences</w:t>
      </w:r>
    </w:p>
    <w:p>
      <w:pPr>
        <w:numPr>
          <w:ilvl w:val="0"/>
          <w:numId w:val="1007"/>
        </w:numPr>
        <w:pStyle w:val="Compact"/>
      </w:pPr>
      <w:r>
        <w:t xml:space="preserve">Attended the 2023 International Conference on Climate Change and Sustainable Development in Toronto, Canada.</w:t>
      </w:r>
    </w:p>
    <w:p>
      <w:pPr>
        <w:numPr>
          <w:ilvl w:val="0"/>
          <w:numId w:val="1007"/>
        </w:numPr>
        <w:pStyle w:val="Compact"/>
      </w:pPr>
      <w:r>
        <w:t xml:space="preserve">Participated in a workshop on "Ethics in Environmental Research" hosted by the University of British Columbia (2021).</w:t>
      </w:r>
    </w:p>
    <w:p>
      <w:pPr>
        <w:numPr>
          <w:ilvl w:val="0"/>
          <w:numId w:val="1007"/>
        </w:numPr>
        <w:pStyle w:val="Compact"/>
      </w:pPr>
      <w:r>
        <w:t xml:space="preserve">Volunteer reviewer for *Environmental Science &amp; Technology* and *Nature Sustainability*, contributing to the academic rigor of Canadian research.</w:t>
      </w:r>
    </w:p>
    <w:bookmarkEnd w:id="30"/>
    <w:bookmarkStart w:id="31" w:name="skills"/>
    <w:p>
      <w:pPr>
        <w:pStyle w:val="Heading2"/>
      </w:pPr>
      <w:r>
        <w:t xml:space="preserve">Skills</w:t>
      </w:r>
    </w:p>
    <w:p>
      <w:pPr>
        <w:numPr>
          <w:ilvl w:val="0"/>
          <w:numId w:val="1008"/>
        </w:numPr>
        <w:pStyle w:val="Compact"/>
      </w:pPr>
      <w:r>
        <w:rPr>
          <w:bCs/>
          <w:b/>
        </w:rPr>
        <w:t xml:space="preserve">Data Analysis:</w:t>
      </w:r>
      <w:r>
        <w:t xml:space="preserve"> </w:t>
      </w:r>
      <w:r>
        <w:t xml:space="preserve">Python, R, SPSS, GIS</w:t>
      </w:r>
    </w:p>
    <w:p>
      <w:pPr>
        <w:numPr>
          <w:ilvl w:val="0"/>
          <w:numId w:val="1008"/>
        </w:numPr>
        <w:pStyle w:val="Compact"/>
      </w:pPr>
      <w:r>
        <w:rPr>
          <w:bCs/>
          <w:b/>
        </w:rPr>
        <w:t xml:space="preserve">Languages:</w:t>
      </w:r>
      <w:r>
        <w:t xml:space="preserve"> </w:t>
      </w:r>
      <w:r>
        <w:t xml:space="preserve">English (native), French (proficient)</w:t>
      </w:r>
    </w:p>
    <w:p>
      <w:pPr>
        <w:numPr>
          <w:ilvl w:val="0"/>
          <w:numId w:val="1008"/>
        </w:numPr>
        <w:pStyle w:val="Compact"/>
      </w:pPr>
      <w:r>
        <w:rPr>
          <w:bCs/>
          <w:b/>
        </w:rPr>
        <w:t xml:space="preserve">Research Methodologies:</w:t>
      </w:r>
      <w:r>
        <w:t xml:space="preserve"> </w:t>
      </w:r>
      <w:r>
        <w:t xml:space="preserve">Quantitative and qualitative analysis, experimental design</w:t>
      </w:r>
    </w:p>
    <w:p>
      <w:pPr>
        <w:numPr>
          <w:ilvl w:val="0"/>
          <w:numId w:val="1008"/>
        </w:numPr>
        <w:pStyle w:val="Compact"/>
      </w:pPr>
      <w:r>
        <w:rPr>
          <w:bCs/>
          <w:b/>
        </w:rPr>
        <w:t xml:space="preserve">Certifications:</w:t>
      </w:r>
      <w:r>
        <w:t xml:space="preserve"> </w:t>
      </w:r>
      <w:r>
        <w:t xml:space="preserve">Project Management Professional (PMP), Canadian Environmental Certification.</w:t>
      </w:r>
    </w:p>
    <w:bookmarkEnd w:id="31"/>
    <w:bookmarkStart w:id="32" w:name="contact-information"/>
    <w:p>
      <w:pPr>
        <w:pStyle w:val="Heading2"/>
      </w:pPr>
      <w:r>
        <w:t xml:space="preserve">Contact Information</w:t>
      </w:r>
    </w:p>
    <w:p>
      <w:pPr>
        <w:pStyle w:val="FirstParagraph"/>
      </w:pPr>
      <w:r>
        <w:rPr>
          <w:bCs/>
          <w:b/>
        </w:rPr>
        <w:t xml:space="preserve">Email:</w:t>
      </w:r>
      <w:r>
        <w:t xml:space="preserve"> </w:t>
      </w:r>
      <w:r>
        <w:t xml:space="preserve">emily.thompson@researcher.ca</w:t>
      </w:r>
      <w:r>
        <w:br/>
      </w:r>
      <w:r>
        <w:rPr>
          <w:bCs/>
          <w:b/>
        </w:rPr>
        <w:t xml:space="preserve">Phone:</w:t>
      </w:r>
      <w:r>
        <w:t xml:space="preserve"> </w:t>
      </w:r>
      <w:r>
        <w:t xml:space="preserve">+1 (604) 555-1234</w:t>
      </w:r>
      <w:r>
        <w:br/>
      </w:r>
      <w:r>
        <w:rPr>
          <w:bCs/>
          <w:b/>
        </w:rPr>
        <w:t xml:space="preserve">Address:</w:t>
      </w:r>
      <w:r>
        <w:t xml:space="preserve"> </w:t>
      </w:r>
      <w:r>
        <w:t xml:space="preserve">123 Research Lane, Vancouver, BC V6B 2A9, Canada</w:t>
      </w:r>
    </w:p>
    <w:p>
      <w:pPr>
        <w:pStyle w:val="BodyText"/>
      </w:pPr>
      <w:r>
        <w:t xml:space="preserve">This Curriculum Vitae is specifically crafted for Academic Researcher roles in Canada Vancouver. It highlights expertise aligned with the region's focus on sustainability, innovation, and academic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dc:title>
  <dc:creator/>
  <dc:language>en</dc:language>
  <cp:keywords/>
  <dcterms:created xsi:type="dcterms:W3CDTF">2026-07-29T00:24:20Z</dcterms:created>
  <dcterms:modified xsi:type="dcterms:W3CDTF">2026-07-29T00:24:20Z</dcterms:modified>
</cp:coreProperties>
</file>

<file path=docProps/custom.xml><?xml version="1.0" encoding="utf-8"?>
<Properties xmlns="http://schemas.openxmlformats.org/officeDocument/2006/custom-properties" xmlns:vt="http://schemas.openxmlformats.org/officeDocument/2006/docPropsVTypes"/>
</file>