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(Ethiopia</w:t>
      </w:r>
      <w:r>
        <w:t xml:space="preserve"> </w:t>
      </w:r>
      <w:r>
        <w:t xml:space="preserve">Addis</w:t>
      </w:r>
      <w:r>
        <w:t xml:space="preserve"> </w:t>
      </w:r>
      <w:r>
        <w:t xml:space="preserve">Ababa)</w:t>
      </w:r>
    </w:p>
    <w:bookmarkStart w:id="39" w:name="curriculum-vitae"/>
    <w:p>
      <w:pPr>
        <w:pStyle w:val="Heading1"/>
      </w:pPr>
      <w:r>
        <w:t xml:space="preserve">Curriculum Vitae</w:t>
      </w:r>
    </w:p>
    <w:bookmarkStart w:id="38" w:name="Xb9a8ebc4446e6f26b807bc29ed4e42185d3007c"/>
    <w:p>
      <w:pPr>
        <w:pStyle w:val="Heading2"/>
      </w:pPr>
      <w:r>
        <w:t xml:space="preserve">Academic Researcher Specializing in Ethiopian Contexts (Addis Ababa, Ethiopia)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Alemayehu Tadesse</w:t>
      </w:r>
      <w:r>
        <w:br/>
      </w:r>
      <w:r>
        <w:rPr>
          <w:bCs/>
          <w:b/>
        </w:rPr>
        <w:t xml:space="preserve">Address:</w:t>
      </w:r>
      <w:r>
        <w:t xml:space="preserve"> </w:t>
      </w:r>
      <w:r>
        <w:t xml:space="preserve">Addis Ababa, Ethiopia</w:t>
      </w:r>
      <w:r>
        <w:br/>
      </w:r>
      <w:r>
        <w:rPr>
          <w:bCs/>
          <w:b/>
        </w:rPr>
        <w:t xml:space="preserve">Email:</w:t>
      </w:r>
      <w:r>
        <w:t xml:space="preserve"> </w:t>
      </w:r>
      <w:r>
        <w:t xml:space="preserve">ale.tadesse@ethiopianresearch.org</w:t>
      </w:r>
      <w:r>
        <w:br/>
      </w:r>
      <w:r>
        <w:rPr>
          <w:bCs/>
          <w:b/>
        </w:rPr>
        <w:t xml:space="preserve">Phone:</w:t>
      </w:r>
      <w:r>
        <w:t xml:space="preserve"> </w:t>
      </w:r>
      <w:r>
        <w:t xml:space="preserve">+251 912 345 678</w:t>
      </w:r>
      <w:r>
        <w:br/>
      </w:r>
      <w:r>
        <w:rPr>
          <w:bCs/>
          <w:b/>
        </w:rPr>
        <w:t xml:space="preserve">Languages:</w:t>
      </w:r>
      <w:r>
        <w:t xml:space="preserve"> </w:t>
      </w:r>
      <w:r>
        <w:t xml:space="preserve">English, Amharic (fluent), Tigrinya (basic)</w:t>
      </w:r>
    </w:p>
    <w:bookmarkEnd w:id="20"/>
    <w:bookmarkStart w:id="21" w:name="professional-summary"/>
    <w:p>
      <w:pPr>
        <w:pStyle w:val="Heading3"/>
      </w:pPr>
      <w:r>
        <w:t xml:space="preserve">Professional Summary</w:t>
      </w:r>
    </w:p>
    <w:p>
      <w:pPr>
        <w:pStyle w:val="FirstParagraph"/>
      </w:pPr>
      <w:r>
        <w:t xml:space="preserve">An accomplished Academic Researcher with over a decade of experience in conducting impactful research tailored to the Ethiopian context. Specializing in socio-economic development, environmental sustainability, and public health challenges specific to Addis Ababa and Ethiopia. Committed to fostering innovation through interdisciplinary collaboration with local institutions such as Addis Ababa University (AAU), Ethiopian Institute of Agricultural Research (EIAR), and the Ethiopian Science and Technology Commission. Proven track record in securing funding for projects addressing urbanization, climate resilience, and education equity in Ethiopia.</w:t>
      </w:r>
    </w:p>
    <w:bookmarkEnd w:id="21"/>
    <w:bookmarkStart w:id="22" w:name="education"/>
    <w:p>
      <w:pPr>
        <w:pStyle w:val="Heading3"/>
      </w:pPr>
      <w:r>
        <w:t xml:space="preserve">Education</w:t>
      </w:r>
    </w:p>
    <w:p>
      <w:pPr>
        <w:numPr>
          <w:ilvl w:val="0"/>
          <w:numId w:val="1001"/>
        </w:numPr>
        <w:pStyle w:val="Compact"/>
      </w:pPr>
      <w:r>
        <w:rPr>
          <w:bCs/>
          <w:b/>
        </w:rPr>
        <w:t xml:space="preserve">PhD in Environmental Sciences</w:t>
      </w:r>
      <w:r>
        <w:t xml:space="preserve">, Addis Ababa University (2015–2019)</w:t>
      </w:r>
      <w:r>
        <w:br/>
      </w:r>
      <w:r>
        <w:t xml:space="preserve">Dissertation: "Climate Change Adaptation Strategies in Ethiopian Highlands: A Case Study of Addis Ababa."</w:t>
      </w:r>
    </w:p>
    <w:p>
      <w:pPr>
        <w:numPr>
          <w:ilvl w:val="0"/>
          <w:numId w:val="1001"/>
        </w:numPr>
        <w:pStyle w:val="Compact"/>
      </w:pPr>
      <w:r>
        <w:rPr>
          <w:bCs/>
          <w:b/>
        </w:rPr>
        <w:t xml:space="preserve">MSc in Development Studies</w:t>
      </w:r>
      <w:r>
        <w:t xml:space="preserve">, University of Gondar (2012–2014)</w:t>
      </w:r>
      <w:r>
        <w:br/>
      </w:r>
      <w:r>
        <w:t xml:space="preserve">Thesis: "Urbanization and its Impact on Agricultural Land Use in the Greater Addis Ababa Region."</w:t>
      </w:r>
    </w:p>
    <w:p>
      <w:pPr>
        <w:numPr>
          <w:ilvl w:val="0"/>
          <w:numId w:val="1001"/>
        </w:numPr>
        <w:pStyle w:val="Compact"/>
      </w:pPr>
      <w:r>
        <w:rPr>
          <w:bCs/>
          <w:b/>
        </w:rPr>
        <w:t xml:space="preserve">BSc in Biology</w:t>
      </w:r>
      <w:r>
        <w:t xml:space="preserve">, Jimma University (2008–2011)</w:t>
      </w:r>
    </w:p>
    <w:bookmarkEnd w:id="22"/>
    <w:bookmarkStart w:id="26" w:name="research-experience"/>
    <w:p>
      <w:pPr>
        <w:pStyle w:val="Heading3"/>
      </w:pPr>
      <w:r>
        <w:t xml:space="preserve">Research Experience</w:t>
      </w:r>
    </w:p>
    <w:bookmarkStart w:id="23" w:name="senior-research-scientist"/>
    <w:p>
      <w:pPr>
        <w:pStyle w:val="Heading4"/>
      </w:pPr>
      <w:r>
        <w:t xml:space="preserve">Senior Research Scientist</w:t>
      </w:r>
    </w:p>
    <w:p>
      <w:pPr>
        <w:pStyle w:val="FirstParagraph"/>
      </w:pPr>
      <w:r>
        <w:rPr>
          <w:iCs/>
          <w:i/>
        </w:rPr>
        <w:t xml:space="preserve">Ethiopian Climate Research Institute (ECRI), Addis Ababa, Ethiopia</w:t>
      </w:r>
      <w:r>
        <w:t xml:space="preserve"> </w:t>
      </w:r>
      <w:r>
        <w:t xml:space="preserve">(2020–Present)</w:t>
      </w:r>
    </w:p>
    <w:p>
      <w:pPr>
        <w:numPr>
          <w:ilvl w:val="0"/>
          <w:numId w:val="1002"/>
        </w:numPr>
        <w:pStyle w:val="Compact"/>
      </w:pPr>
      <w:r>
        <w:t xml:space="preserve">Led a multi-disciplinary team to develop climate-resilient agricultural practices for smallholder farmers in the Oromia and Amhara regions.</w:t>
      </w:r>
    </w:p>
    <w:p>
      <w:pPr>
        <w:numPr>
          <w:ilvl w:val="0"/>
          <w:numId w:val="1002"/>
        </w:numPr>
        <w:pStyle w:val="Compact"/>
      </w:pPr>
      <w:r>
        <w:t xml:space="preserve">Collaborated with the Ethiopian Meteorology Agency to create localized climate models for Addis Ababa, enhancing disaster preparedness strategies.</w:t>
      </w:r>
    </w:p>
    <w:p>
      <w:pPr>
        <w:numPr>
          <w:ilvl w:val="0"/>
          <w:numId w:val="1002"/>
        </w:numPr>
        <w:pStyle w:val="Compact"/>
      </w:pPr>
      <w:r>
        <w:t xml:space="preserve">Published 15+ peer-reviewed articles in journals such as "Ethiopian Journal of Environmental Studies" and "African Journal of Agricultural Research."</w:t>
      </w:r>
    </w:p>
    <w:bookmarkEnd w:id="23"/>
    <w:bookmarkStart w:id="24" w:name="research-fellow"/>
    <w:p>
      <w:pPr>
        <w:pStyle w:val="Heading4"/>
      </w:pPr>
      <w:r>
        <w:t xml:space="preserve">Research Fellow</w:t>
      </w:r>
    </w:p>
    <w:p>
      <w:pPr>
        <w:pStyle w:val="FirstParagraph"/>
      </w:pPr>
      <w:r>
        <w:rPr>
          <w:iCs/>
          <w:i/>
        </w:rPr>
        <w:t xml:space="preserve">Addis Ababa University, School of Graduate Studies</w:t>
      </w:r>
      <w:r>
        <w:t xml:space="preserve"> </w:t>
      </w:r>
      <w:r>
        <w:t xml:space="preserve">(2016–2019)</w:t>
      </w:r>
    </w:p>
    <w:p>
      <w:pPr>
        <w:numPr>
          <w:ilvl w:val="0"/>
          <w:numId w:val="1003"/>
        </w:numPr>
        <w:pStyle w:val="Compact"/>
      </w:pPr>
      <w:r>
        <w:t xml:space="preserve">Conducted fieldwork on water scarcity in the Awash River Basin, focusing on community-based management systems.</w:t>
      </w:r>
    </w:p>
    <w:p>
      <w:pPr>
        <w:numPr>
          <w:ilvl w:val="0"/>
          <w:numId w:val="1003"/>
        </w:numPr>
        <w:pStyle w:val="Compact"/>
      </w:pPr>
      <w:r>
        <w:t xml:space="preserve">Pioneered a study on the socio-economic effects of urbanization in Addis Ababa, funded by the Ethiopian Development Research Institute (EDRI).</w:t>
      </w:r>
    </w:p>
    <w:bookmarkEnd w:id="24"/>
    <w:bookmarkStart w:id="25" w:name="research-assistant"/>
    <w:p>
      <w:pPr>
        <w:pStyle w:val="Heading4"/>
      </w:pPr>
      <w:r>
        <w:t xml:space="preserve">Research Assistant</w:t>
      </w:r>
    </w:p>
    <w:p>
      <w:pPr>
        <w:pStyle w:val="FirstParagraph"/>
      </w:pPr>
      <w:r>
        <w:rPr>
          <w:iCs/>
          <w:i/>
        </w:rPr>
        <w:t xml:space="preserve">Ethiopian Institute of Agricultural Research (EIAR), Debrezeit, Ethiopia</w:t>
      </w:r>
      <w:r>
        <w:t xml:space="preserve"> </w:t>
      </w:r>
      <w:r>
        <w:t xml:space="preserve">(2012–2015)</w:t>
      </w:r>
    </w:p>
    <w:p>
      <w:pPr>
        <w:numPr>
          <w:ilvl w:val="0"/>
          <w:numId w:val="1004"/>
        </w:numPr>
        <w:pStyle w:val="Compact"/>
      </w:pPr>
      <w:r>
        <w:t xml:space="preserve">Supported projects on crop diversification and soil health in the central highlands.</w:t>
      </w:r>
    </w:p>
    <w:p>
      <w:pPr>
        <w:numPr>
          <w:ilvl w:val="0"/>
          <w:numId w:val="1004"/>
        </w:numPr>
        <w:pStyle w:val="Compact"/>
      </w:pPr>
      <w:r>
        <w:t xml:space="preserve">Trained local farmers in sustainable farming techniques, directly impacting 5,000+ households.</w:t>
      </w:r>
    </w:p>
    <w:bookmarkEnd w:id="25"/>
    <w:bookmarkEnd w:id="26"/>
    <w:bookmarkStart w:id="27" w:name="publications"/>
    <w:p>
      <w:pPr>
        <w:pStyle w:val="Heading3"/>
      </w:pPr>
      <w:r>
        <w:t xml:space="preserve">Publications</w:t>
      </w:r>
    </w:p>
    <w:p>
      <w:pPr>
        <w:numPr>
          <w:ilvl w:val="0"/>
          <w:numId w:val="1005"/>
        </w:numPr>
        <w:pStyle w:val="Compact"/>
      </w:pPr>
      <w:r>
        <w:t xml:space="preserve">Tadesse, A. (2022). "Urban Heat Island Effects in Addis Ababa: Policy Implications for Sustainable Development." *Ethiopian Journal of Environmental Studies*, 18(3), 45–67.</w:t>
      </w:r>
    </w:p>
    <w:p>
      <w:pPr>
        <w:numPr>
          <w:ilvl w:val="0"/>
          <w:numId w:val="1005"/>
        </w:numPr>
        <w:pStyle w:val="Compact"/>
      </w:pPr>
      <w:r>
        <w:t xml:space="preserve">Tadesse, A., &amp; Gebremedhin, B. (2021). "Climate-Smart Agriculture in Ethiopia: Challenges and Opportunities." *African Journal of Agricultural Research*, 16(4), 234–248.</w:t>
      </w:r>
    </w:p>
    <w:p>
      <w:pPr>
        <w:numPr>
          <w:ilvl w:val="0"/>
          <w:numId w:val="1005"/>
        </w:numPr>
        <w:pStyle w:val="Compact"/>
      </w:pPr>
      <w:r>
        <w:t xml:space="preserve">Tadesse, A. (2019). "Water Management Strategies in the Awash River Basin: A Case Study of Addis Ababa." *Journal of Ethiopian Studies*, 37(1), 89–105.</w:t>
      </w:r>
    </w:p>
    <w:bookmarkEnd w:id="27"/>
    <w:bookmarkStart w:id="30" w:name="teaching-and-academic-leadership"/>
    <w:p>
      <w:pPr>
        <w:pStyle w:val="Heading3"/>
      </w:pPr>
      <w:r>
        <w:t xml:space="preserve">Teaching and Academic Leadership</w:t>
      </w:r>
    </w:p>
    <w:bookmarkStart w:id="28" w:name="adjunct-lecturer"/>
    <w:p>
      <w:pPr>
        <w:pStyle w:val="Heading4"/>
      </w:pPr>
      <w:r>
        <w:t xml:space="preserve">Adjunct Lecturer</w:t>
      </w:r>
    </w:p>
    <w:p>
      <w:pPr>
        <w:pStyle w:val="FirstParagraph"/>
      </w:pPr>
      <w:r>
        <w:rPr>
          <w:iCs/>
          <w:i/>
        </w:rPr>
        <w:t xml:space="preserve">Addis Ababa University, Department of Environmental Science</w:t>
      </w:r>
      <w:r>
        <w:t xml:space="preserve"> </w:t>
      </w:r>
      <w:r>
        <w:t xml:space="preserve">(2018–Present)</w:t>
      </w:r>
    </w:p>
    <w:p>
      <w:pPr>
        <w:numPr>
          <w:ilvl w:val="0"/>
          <w:numId w:val="1006"/>
        </w:numPr>
        <w:pStyle w:val="Compact"/>
      </w:pPr>
      <w:r>
        <w:t xml:space="preserve">Taught courses on environmental policy, climate change, and sustainable development.</w:t>
      </w:r>
    </w:p>
    <w:p>
      <w:pPr>
        <w:numPr>
          <w:ilvl w:val="0"/>
          <w:numId w:val="1006"/>
        </w:numPr>
        <w:pStyle w:val="Compact"/>
      </w:pPr>
      <w:r>
        <w:t xml:space="preserve">Mentored over 100 graduate students in research methodology and data analysis.</w:t>
      </w:r>
    </w:p>
    <w:bookmarkEnd w:id="28"/>
    <w:bookmarkStart w:id="29" w:name="academic-advisor"/>
    <w:p>
      <w:pPr>
        <w:pStyle w:val="Heading4"/>
      </w:pPr>
      <w:r>
        <w:t xml:space="preserve">Academic Advisor</w:t>
      </w:r>
    </w:p>
    <w:p>
      <w:pPr>
        <w:pStyle w:val="FirstParagraph"/>
      </w:pPr>
      <w:r>
        <w:rPr>
          <w:iCs/>
          <w:i/>
        </w:rPr>
        <w:t xml:space="preserve">Ethiopian Science and Technology Commission (ESTC)</w:t>
      </w:r>
      <w:r>
        <w:t xml:space="preserve"> </w:t>
      </w:r>
      <w:r>
        <w:t xml:space="preserve">(2017–2020)</w:t>
      </w:r>
    </w:p>
    <w:p>
      <w:pPr>
        <w:numPr>
          <w:ilvl w:val="0"/>
          <w:numId w:val="1007"/>
        </w:numPr>
        <w:pStyle w:val="Compact"/>
      </w:pPr>
      <w:r>
        <w:t xml:space="preserve">Provided guidance to early-career researchers on project design, funding applications, and ethical research practices.</w:t>
      </w:r>
    </w:p>
    <w:p>
      <w:pPr>
        <w:numPr>
          <w:ilvl w:val="0"/>
          <w:numId w:val="1007"/>
        </w:numPr>
        <w:pStyle w:val="Compact"/>
      </w:pPr>
      <w:r>
        <w:t xml:space="preserve">Organized workshops on innovation in Ethiopian academia, attended by over 500 scholars.</w:t>
      </w:r>
    </w:p>
    <w:bookmarkEnd w:id="29"/>
    <w:bookmarkEnd w:id="30"/>
    <w:bookmarkStart w:id="31" w:name="professional-affiliations"/>
    <w:p>
      <w:pPr>
        <w:pStyle w:val="Heading3"/>
      </w:pPr>
      <w:r>
        <w:t xml:space="preserve">Professional Affiliations</w:t>
      </w:r>
    </w:p>
    <w:p>
      <w:pPr>
        <w:numPr>
          <w:ilvl w:val="0"/>
          <w:numId w:val="1008"/>
        </w:numPr>
        <w:pStyle w:val="Compact"/>
      </w:pPr>
      <w:r>
        <w:t xml:space="preserve">Member, Ethiopian Society for Environmental Studies (ESES)</w:t>
      </w:r>
    </w:p>
    <w:p>
      <w:pPr>
        <w:numPr>
          <w:ilvl w:val="0"/>
          <w:numId w:val="1008"/>
        </w:numPr>
        <w:pStyle w:val="Compact"/>
      </w:pPr>
      <w:r>
        <w:t xml:space="preserve">Fellow, African Academy of Sciences (AAS)</w:t>
      </w:r>
    </w:p>
    <w:p>
      <w:pPr>
        <w:numPr>
          <w:ilvl w:val="0"/>
          <w:numId w:val="1008"/>
        </w:numPr>
        <w:pStyle w:val="Compact"/>
      </w:pPr>
      <w:r>
        <w:t xml:space="preserve">Member, International Association for Impact Assessment (IAIA)</w:t>
      </w:r>
    </w:p>
    <w:bookmarkEnd w:id="31"/>
    <w:bookmarkStart w:id="32" w:name="skills"/>
    <w:p>
      <w:pPr>
        <w:pStyle w:val="Heading3"/>
      </w:pPr>
      <w:r>
        <w:t xml:space="preserve">Skills</w:t>
      </w:r>
    </w:p>
    <w:p>
      <w:pPr>
        <w:numPr>
          <w:ilvl w:val="0"/>
          <w:numId w:val="1009"/>
        </w:numPr>
        <w:pStyle w:val="Compact"/>
      </w:pPr>
      <w:r>
        <w:t xml:space="preserve">Advanced data analysis using SPSS, R, and GIS software.</w:t>
      </w:r>
    </w:p>
    <w:p>
      <w:pPr>
        <w:numPr>
          <w:ilvl w:val="0"/>
          <w:numId w:val="1009"/>
        </w:numPr>
        <w:pStyle w:val="Compact"/>
      </w:pPr>
      <w:r>
        <w:t xml:space="preserve">Expertise in participatory action research methods tailored to Ethiopian communities.</w:t>
      </w:r>
    </w:p>
    <w:p>
      <w:pPr>
        <w:numPr>
          <w:ilvl w:val="0"/>
          <w:numId w:val="1009"/>
        </w:numPr>
        <w:pStyle w:val="Compact"/>
      </w:pPr>
      <w:r>
        <w:t xml:space="preserve">Cultural competence in understanding local practices and challenges in Addis Ababa.</w:t>
      </w:r>
    </w:p>
    <w:p>
      <w:pPr>
        <w:numPr>
          <w:ilvl w:val="0"/>
          <w:numId w:val="1009"/>
        </w:numPr>
        <w:pStyle w:val="Compact"/>
      </w:pPr>
      <w:r>
        <w:t xml:space="preserve">Fluency in English and Amharic for effective communication with stakeholders.</w:t>
      </w:r>
    </w:p>
    <w:bookmarkEnd w:id="32"/>
    <w:bookmarkStart w:id="33" w:name="awards-and-honors"/>
    <w:p>
      <w:pPr>
        <w:pStyle w:val="Heading3"/>
      </w:pPr>
      <w:r>
        <w:t xml:space="preserve">Awards and Honors</w:t>
      </w:r>
    </w:p>
    <w:p>
      <w:pPr>
        <w:numPr>
          <w:ilvl w:val="0"/>
          <w:numId w:val="1010"/>
        </w:numPr>
        <w:pStyle w:val="Compact"/>
      </w:pPr>
      <w:r>
        <w:t xml:space="preserve">Outstanding Researcher Award, Addis Ababa University (2021)</w:t>
      </w:r>
    </w:p>
    <w:p>
      <w:pPr>
        <w:numPr>
          <w:ilvl w:val="0"/>
          <w:numId w:val="1010"/>
        </w:numPr>
        <w:pStyle w:val="Compact"/>
      </w:pPr>
      <w:r>
        <w:t xml:space="preserve">Young Scientist Prize, Ethiopian Science and Technology Commission (2018)</w:t>
      </w:r>
    </w:p>
    <w:p>
      <w:pPr>
        <w:numPr>
          <w:ilvl w:val="0"/>
          <w:numId w:val="1010"/>
        </w:numPr>
        <w:pStyle w:val="Compact"/>
      </w:pPr>
      <w:r>
        <w:t xml:space="preserve">National Innovation Grant, Ministry of Science and Higher Education (2016)</w:t>
      </w:r>
    </w:p>
    <w:bookmarkEnd w:id="33"/>
    <w:bookmarkStart w:id="36" w:name="projects"/>
    <w:p>
      <w:pPr>
        <w:pStyle w:val="Heading3"/>
      </w:pPr>
      <w:r>
        <w:t xml:space="preserve">Projects</w:t>
      </w:r>
    </w:p>
    <w:bookmarkStart w:id="34" w:name="X964ffba724ba179d69f9a907ba6936d1a79be0b"/>
    <w:p>
      <w:pPr>
        <w:pStyle w:val="Heading4"/>
      </w:pPr>
      <w:r>
        <w:t xml:space="preserve">"Climate Resilience in Addis Ababa's Urban Farms" (2021–2023)</w:t>
      </w:r>
    </w:p>
    <w:p>
      <w:pPr>
        <w:pStyle w:val="FirstParagraph"/>
      </w:pPr>
      <w:r>
        <w:t xml:space="preserve">Funded by the World Bank, this project developed adaptive farming techniques for urban areas. Resulted in a 30% increase in crop yields among participating households.</w:t>
      </w:r>
    </w:p>
    <w:bookmarkEnd w:id="34"/>
    <w:bookmarkStart w:id="35" w:name="X9289987521c354276bf857363100441e3823e26"/>
    <w:p>
      <w:pPr>
        <w:pStyle w:val="Heading4"/>
      </w:pPr>
      <w:r>
        <w:t xml:space="preserve">"Water Security for Addis Ababa's Growing Population" (2019–2021)</w:t>
      </w:r>
    </w:p>
    <w:p>
      <w:pPr>
        <w:pStyle w:val="FirstParagraph"/>
      </w:pPr>
      <w:r>
        <w:t xml:space="preserve">Collaborated with the Ethiopian Water Resources Institute to assess water distribution challenges. Published findings in a policy brief adopted by the Addis Ababa City Administration.</w:t>
      </w:r>
    </w:p>
    <w:bookmarkEnd w:id="35"/>
    <w:bookmarkEnd w:id="36"/>
    <w:bookmarkStart w:id="37" w:name="references"/>
    <w:p>
      <w:pPr>
        <w:pStyle w:val="Heading3"/>
      </w:pPr>
      <w:r>
        <w:t xml:space="preserve">References</w:t>
      </w:r>
    </w:p>
    <w:p>
      <w:pPr>
        <w:pStyle w:val="FirstParagraph"/>
      </w:pPr>
      <w:r>
        <w:t xml:space="preserve">Available upon request. Contact: ale.tadesse@ethiopianresearch.org</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(Ethiopia Addis Ababa)</dc:title>
  <dc:creator/>
  <cp:keywords/>
  <dcterms:created xsi:type="dcterms:W3CDTF">2026-07-23T08:32:59Z</dcterms:created>
  <dcterms:modified xsi:type="dcterms:W3CDTF">2026-07-23T08:32:59Z</dcterms:modified>
</cp:coreProperties>
</file>

<file path=docProps/custom.xml><?xml version="1.0" encoding="utf-8"?>
<Properties xmlns="http://schemas.openxmlformats.org/officeDocument/2006/custom-properties" xmlns:vt="http://schemas.openxmlformats.org/officeDocument/2006/docPropsVTypes"/>
</file>