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Fernanda Castillo Rojas</w:t>
      </w:r>
      <w:r>
        <w:br/>
      </w:r>
      <w:r>
        <w:rPr>
          <w:bCs/>
          <w:b/>
        </w:rPr>
        <w:t xml:space="preserve">Address:</w:t>
      </w:r>
      <w:r>
        <w:t xml:space="preserve"> </w:t>
      </w:r>
      <w:r>
        <w:t xml:space="preserve">Calle San Martín 123, Miraflores, Lima, Peru</w:t>
      </w:r>
      <w:r>
        <w:br/>
      </w:r>
      <w:r>
        <w:rPr>
          <w:bCs/>
          <w:b/>
        </w:rPr>
        <w:t xml:space="preserve">Email:</w:t>
      </w:r>
      <w:r>
        <w:t xml:space="preserve"> </w:t>
      </w:r>
      <w:r>
        <w:t xml:space="preserve">maria.castillo@universidadperuana.edu.pe</w:t>
      </w:r>
      <w:r>
        <w:br/>
      </w:r>
      <w:r>
        <w:rPr>
          <w:bCs/>
          <w:b/>
        </w:rPr>
        <w:t xml:space="preserve">Phone:</w:t>
      </w:r>
      <w:r>
        <w:t xml:space="preserve"> </w:t>
      </w:r>
      <w:r>
        <w:t xml:space="preserve">+51 987 654 3210</w:t>
      </w:r>
      <w:r>
        <w:br/>
      </w:r>
      <w:r>
        <w:rPr>
          <w:bCs/>
          <w:b/>
        </w:rPr>
        <w:t xml:space="preserve">LinkedIn:</w:t>
      </w:r>
      <w:r>
        <w:t xml:space="preserve"> </w:t>
      </w:r>
      <w:r>
        <w:t xml:space="preserve">linkedin.com/in/maria-castillo-researcher</w:t>
      </w:r>
    </w:p>
    <w:bookmarkEnd w:id="20"/>
    <w:bookmarkStart w:id="21" w:name="professional-summary"/>
    <w:p>
      <w:pPr>
        <w:pStyle w:val="Heading2"/>
      </w:pPr>
      <w:r>
        <w:t xml:space="preserve">Professional Summary</w:t>
      </w:r>
    </w:p>
    <w:p>
      <w:pPr>
        <w:pStyle w:val="FirstParagraph"/>
      </w:pPr>
      <w:r>
        <w:t xml:space="preserve">An accomplished Academic Researcher with over a decade of experience in advancing scientific knowledge and fostering academic excellence in Peru Lima. Specializing in environmental sustainability and social development, I have contributed to impactful research projects that address critical challenges faced by Peruvian communities. My work bridges theoretical frameworks with practical applications, ensuring that findings are accessible and beneficial to both academic institutions and local stakeholders. As an Academic Researcher based in Peru Lima, I am committed to promoting interdisciplinary collaboration, mentoring emerging scholars, and contributing to the global discourse on sustainable development through a Latin American lens.</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br/>
      </w:r>
      <w:r>
        <w:t xml:space="preserve">Universidad Nacional Mayor de San Marcos (UNMSM), Lima, Peru</w:t>
      </w:r>
      <w:r>
        <w:br/>
      </w:r>
      <w:r>
        <w:t xml:space="preserve">Graduated: 2015</w:t>
      </w:r>
    </w:p>
    <w:p>
      <w:pPr>
        <w:numPr>
          <w:ilvl w:val="0"/>
          <w:numId w:val="1001"/>
        </w:numPr>
        <w:pStyle w:val="Compact"/>
      </w:pPr>
      <w:r>
        <w:rPr>
          <w:bCs/>
          <w:b/>
        </w:rPr>
        <w:t xml:space="preserve">MSc in Sustainable Development</w:t>
      </w:r>
      <w:r>
        <w:br/>
      </w:r>
      <w:r>
        <w:t xml:space="preserve">Pontificia Universidad Católica del Perú (PUCP), Lima, Peru</w:t>
      </w:r>
      <w:r>
        <w:br/>
      </w:r>
      <w:r>
        <w:t xml:space="preserve">Graduated: 2010</w:t>
      </w:r>
    </w:p>
    <w:p>
      <w:pPr>
        <w:numPr>
          <w:ilvl w:val="0"/>
          <w:numId w:val="1001"/>
        </w:numPr>
        <w:pStyle w:val="Compact"/>
      </w:pPr>
      <w:r>
        <w:rPr>
          <w:bCs/>
          <w:b/>
        </w:rPr>
        <w:t xml:space="preserve">BSc in Biology</w:t>
      </w:r>
      <w:r>
        <w:br/>
      </w:r>
      <w:r>
        <w:t xml:space="preserve">Universidad Nacional Agraria La Molina (UNALM), Lima, Peru</w:t>
      </w:r>
      <w:r>
        <w:br/>
      </w:r>
      <w:r>
        <w:t xml:space="preserve">Graduated: 2007</w:t>
      </w:r>
    </w:p>
    <w:bookmarkEnd w:id="22"/>
    <w:bookmarkStart w:id="23" w:name="research-experience"/>
    <w:p>
      <w:pPr>
        <w:pStyle w:val="Heading2"/>
      </w:pPr>
      <w:r>
        <w:t xml:space="preserve">Research Experience</w:t>
      </w:r>
    </w:p>
    <w:p>
      <w:pPr>
        <w:numPr>
          <w:ilvl w:val="0"/>
          <w:numId w:val="1002"/>
        </w:numPr>
        <w:pStyle w:val="Compact"/>
      </w:pPr>
      <w:r>
        <w:rPr>
          <w:bCs/>
          <w:b/>
        </w:rPr>
        <w:t xml:space="preserve">Senior Researcher</w:t>
      </w:r>
      <w:r>
        <w:br/>
      </w:r>
      <w:r>
        <w:t xml:space="preserve">Instituto de Investigación en Ciencias Ambientales (IICA), Lima, Peru</w:t>
      </w:r>
      <w:r>
        <w:br/>
      </w:r>
      <w:r>
        <w:t xml:space="preserve">2018–Present</w:t>
      </w:r>
      <w:r>
        <w:br/>
      </w:r>
      <w:r>
        <w:t xml:space="preserve">- Led a multi-disciplinary team to study the impact of climate change on Andean ecosystems.</w:t>
      </w:r>
      <w:r>
        <w:br/>
      </w:r>
      <w:r>
        <w:t xml:space="preserve">- Published groundbreaking research on biodiversity conservation in the Peruvian Amazon, cited in international journals.</w:t>
      </w:r>
      <w:r>
        <w:br/>
      </w:r>
      <w:r>
        <w:t xml:space="preserve">- Collaborated with local NGOs in Peru Lima to design community-based environmental education programs.</w:t>
      </w:r>
    </w:p>
    <w:p>
      <w:pPr>
        <w:numPr>
          <w:ilvl w:val="0"/>
          <w:numId w:val="1002"/>
        </w:numPr>
        <w:pStyle w:val="Compact"/>
      </w:pPr>
      <w:r>
        <w:rPr>
          <w:bCs/>
          <w:b/>
        </w:rPr>
        <w:t xml:space="preserve">Postdoctoral Fellow</w:t>
      </w:r>
      <w:r>
        <w:br/>
      </w:r>
      <w:r>
        <w:t xml:space="preserve">Centro de Investigación y Desarrollo en Ciencias Sociales (CIDE), Lima, Peru</w:t>
      </w:r>
      <w:r>
        <w:br/>
      </w:r>
      <w:r>
        <w:t xml:space="preserve">2015–2018</w:t>
      </w:r>
      <w:r>
        <w:br/>
      </w:r>
      <w:r>
        <w:t xml:space="preserve">- Focused on the socio-economic implications of urbanization in coastal regions of Peru.</w:t>
      </w:r>
      <w:r>
        <w:br/>
      </w:r>
      <w:r>
        <w:t xml:space="preserve">- Developed methodologies for participatory research with indigenous communities in Peru Lima.</w:t>
      </w:r>
    </w:p>
    <w:p>
      <w:pPr>
        <w:numPr>
          <w:ilvl w:val="0"/>
          <w:numId w:val="1002"/>
        </w:numPr>
        <w:pStyle w:val="Compact"/>
      </w:pPr>
      <w:r>
        <w:rPr>
          <w:bCs/>
          <w:b/>
        </w:rPr>
        <w:t xml:space="preserve">Research Assistant</w:t>
      </w:r>
      <w:r>
        <w:br/>
      </w:r>
      <w:r>
        <w:t xml:space="preserve">Universidad Nacional de Ingeniería (UNI), Lima, Peru</w:t>
      </w:r>
      <w:r>
        <w:br/>
      </w:r>
      <w:r>
        <w:t xml:space="preserve">2010–2015</w:t>
      </w:r>
      <w:r>
        <w:br/>
      </w:r>
      <w:r>
        <w:t xml:space="preserve">- Assisted in projects related to renewable energy adoption and water resource management.</w:t>
      </w:r>
      <w:r>
        <w:br/>
      </w:r>
      <w:r>
        <w:t xml:space="preserve">- Contributed to the creation of a database on environmental policies in Peru.</w:t>
      </w:r>
    </w:p>
    <w:bookmarkEnd w:id="23"/>
    <w:bookmarkStart w:id="24" w:name="publications"/>
    <w:p>
      <w:pPr>
        <w:pStyle w:val="Heading2"/>
      </w:pPr>
      <w:r>
        <w:t xml:space="preserve">Publications</w:t>
      </w:r>
    </w:p>
    <w:p>
      <w:pPr>
        <w:numPr>
          <w:ilvl w:val="0"/>
          <w:numId w:val="1003"/>
        </w:numPr>
        <w:pStyle w:val="Compact"/>
      </w:pPr>
      <w:r>
        <w:rPr>
          <w:bCs/>
          <w:b/>
        </w:rPr>
        <w:t xml:space="preserve">Castillo, M. F.</w:t>
      </w:r>
      <w:r>
        <w:t xml:space="preserve"> </w:t>
      </w:r>
      <w:r>
        <w:t xml:space="preserve">(2023). "Climate Resilience in Coastal Communities of Peru: A Case Study from Lima." *Journal of Environmental Research*, 45(3), 112-130.</w:t>
      </w:r>
    </w:p>
    <w:p>
      <w:pPr>
        <w:numPr>
          <w:ilvl w:val="0"/>
          <w:numId w:val="1003"/>
        </w:numPr>
        <w:pStyle w:val="Compact"/>
      </w:pPr>
      <w:r>
        <w:rPr>
          <w:bCs/>
          <w:b/>
        </w:rPr>
        <w:t xml:space="preserve">Castillo, M. F.</w:t>
      </w:r>
      <w:r>
        <w:t xml:space="preserve">, &amp; Lopez, R. (2021). "Biodiversity Conservation in the Peruvian Amazon: Challenges and Opportunities." *Latin American Journal of Ecology*, 39(2), 89-104.</w:t>
      </w:r>
    </w:p>
    <w:p>
      <w:pPr>
        <w:numPr>
          <w:ilvl w:val="0"/>
          <w:numId w:val="1003"/>
        </w:numPr>
        <w:pStyle w:val="Compact"/>
      </w:pPr>
      <w:r>
        <w:rPr>
          <w:bCs/>
          <w:b/>
        </w:rPr>
        <w:t xml:space="preserve">Castillo, M. F.</w:t>
      </w:r>
      <w:r>
        <w:t xml:space="preserve"> </w:t>
      </w:r>
      <w:r>
        <w:t xml:space="preserve">(2019). "Sustainable Urbanization in Lima: A Framework for Policy Development." *Peru Research Review*, 12(4), 56-72.</w:t>
      </w:r>
    </w:p>
    <w:bookmarkEnd w:id="24"/>
    <w:bookmarkStart w:id="25" w:name="teaching-experience"/>
    <w:p>
      <w:pPr>
        <w:pStyle w:val="Heading2"/>
      </w:pPr>
      <w:r>
        <w:t xml:space="preserve">Teaching Experience</w:t>
      </w:r>
    </w:p>
    <w:p>
      <w:pPr>
        <w:numPr>
          <w:ilvl w:val="0"/>
          <w:numId w:val="1004"/>
        </w:numPr>
        <w:pStyle w:val="Compact"/>
      </w:pPr>
      <w:r>
        <w:rPr>
          <w:bCs/>
          <w:b/>
        </w:rPr>
        <w:t xml:space="preserve">Lecturer</w:t>
      </w:r>
      <w:r>
        <w:br/>
      </w:r>
      <w:r>
        <w:t xml:space="preserve">Universidad Católica del Perú (PUCP), Lima, Peru</w:t>
      </w:r>
      <w:r>
        <w:br/>
      </w:r>
      <w:r>
        <w:t xml:space="preserve">2018–Present</w:t>
      </w:r>
      <w:r>
        <w:br/>
      </w:r>
      <w:r>
        <w:t xml:space="preserve">- Taught courses on environmental policy and sustainable development.</w:t>
      </w:r>
      <w:r>
        <w:br/>
      </w:r>
      <w:r>
        <w:t xml:space="preserve">- Designed a new curriculum integrating fieldwork in Peru Lima’s ecosystems.</w:t>
      </w:r>
    </w:p>
    <w:p>
      <w:pPr>
        <w:numPr>
          <w:ilvl w:val="0"/>
          <w:numId w:val="1004"/>
        </w:numPr>
        <w:pStyle w:val="Compact"/>
      </w:pPr>
      <w:r>
        <w:rPr>
          <w:bCs/>
          <w:b/>
        </w:rPr>
        <w:t xml:space="preserve">Guest Lecturer</w:t>
      </w:r>
      <w:r>
        <w:br/>
      </w:r>
      <w:r>
        <w:t xml:space="preserve">Universidad Nacional Mayor de San Marcos (UNMSM), Lima, Peru</w:t>
      </w:r>
      <w:r>
        <w:br/>
      </w:r>
      <w:r>
        <w:t xml:space="preserve">2015–2018</w:t>
      </w:r>
      <w:r>
        <w:br/>
      </w:r>
      <w:r>
        <w:t xml:space="preserve">- Delivered lectures on climate change mitigation strategies.</w:t>
      </w:r>
      <w:r>
        <w:br/>
      </w:r>
      <w:r>
        <w:t xml:space="preserve">- Mentored graduate students on research methodology and data analysis.</w:t>
      </w:r>
    </w:p>
    <w:bookmarkEnd w:id="25"/>
    <w:bookmarkStart w:id="26" w:name="professional-affiliations"/>
    <w:p>
      <w:pPr>
        <w:pStyle w:val="Heading2"/>
      </w:pPr>
      <w:r>
        <w:t xml:space="preserve">Professional Affiliations</w:t>
      </w:r>
    </w:p>
    <w:p>
      <w:pPr>
        <w:numPr>
          <w:ilvl w:val="0"/>
          <w:numId w:val="1005"/>
        </w:numPr>
        <w:pStyle w:val="Compact"/>
      </w:pPr>
      <w:r>
        <w:t xml:space="preserve">Member, Sociedad Peruana de Ciencias Ambientales (SPCA)</w:t>
      </w:r>
    </w:p>
    <w:p>
      <w:pPr>
        <w:numPr>
          <w:ilvl w:val="0"/>
          <w:numId w:val="1005"/>
        </w:numPr>
        <w:pStyle w:val="Compact"/>
      </w:pPr>
      <w:r>
        <w:t xml:space="preserve">Member, Latin American Association of Environmental Researchers (ALAR)</w:t>
      </w:r>
    </w:p>
    <w:p>
      <w:pPr>
        <w:numPr>
          <w:ilvl w:val="0"/>
          <w:numId w:val="1005"/>
        </w:numPr>
        <w:pStyle w:val="Compact"/>
      </w:pPr>
      <w:r>
        <w:t xml:space="preserve">Reviewer, *Journal of Environmental Studies* (International Peer Review Board)</w:t>
      </w:r>
    </w:p>
    <w:bookmarkEnd w:id="26"/>
    <w:bookmarkStart w:id="27" w:name="skills"/>
    <w:p>
      <w:pPr>
        <w:pStyle w:val="Heading2"/>
      </w:pPr>
      <w:r>
        <w:t xml:space="preserve">Skills</w:t>
      </w:r>
    </w:p>
    <w:p>
      <w:pPr>
        <w:numPr>
          <w:ilvl w:val="0"/>
          <w:numId w:val="1006"/>
        </w:numPr>
        <w:pStyle w:val="Compact"/>
      </w:pPr>
      <w:r>
        <w:t xml:space="preserve">Advanced data analysis using R and SPSS</w:t>
      </w:r>
    </w:p>
    <w:p>
      <w:pPr>
        <w:numPr>
          <w:ilvl w:val="0"/>
          <w:numId w:val="1006"/>
        </w:numPr>
        <w:pStyle w:val="Compact"/>
      </w:pPr>
      <w:r>
        <w:t xml:space="preserve">Expertise in qualitative and quantitative research methods</w:t>
      </w:r>
    </w:p>
    <w:p>
      <w:pPr>
        <w:numPr>
          <w:ilvl w:val="0"/>
          <w:numId w:val="1006"/>
        </w:numPr>
        <w:pStyle w:val="Compact"/>
      </w:pPr>
      <w:r>
        <w:t xml:space="preserve">Fluent in Spanish (native), English (proficient), and basic Portuguese</w:t>
      </w:r>
    </w:p>
    <w:p>
      <w:pPr>
        <w:numPr>
          <w:ilvl w:val="0"/>
          <w:numId w:val="1006"/>
        </w:numPr>
        <w:pStyle w:val="Compact"/>
      </w:pPr>
      <w:r>
        <w:t xml:space="preserve">Certified in Geographic Information Systems (GIS)</w:t>
      </w:r>
    </w:p>
    <w:bookmarkEnd w:id="27"/>
    <w:bookmarkStart w:id="28" w:name="awards-and-honors"/>
    <w:p>
      <w:pPr>
        <w:pStyle w:val="Heading2"/>
      </w:pPr>
      <w:r>
        <w:t xml:space="preserve">Awards and Honors</w:t>
      </w:r>
    </w:p>
    <w:p>
      <w:pPr>
        <w:numPr>
          <w:ilvl w:val="0"/>
          <w:numId w:val="1007"/>
        </w:numPr>
        <w:pStyle w:val="Compact"/>
      </w:pPr>
      <w:r>
        <w:t xml:space="preserve">Best Research Paper Award, Peruvian Academy of Sciences (2022)</w:t>
      </w:r>
    </w:p>
    <w:p>
      <w:pPr>
        <w:numPr>
          <w:ilvl w:val="0"/>
          <w:numId w:val="1007"/>
        </w:numPr>
        <w:pStyle w:val="Compact"/>
      </w:pPr>
      <w:r>
        <w:t xml:space="preserve">Outstanding Mentorship Award, PUCP (2019)</w:t>
      </w:r>
    </w:p>
    <w:p>
      <w:pPr>
        <w:numPr>
          <w:ilvl w:val="0"/>
          <w:numId w:val="1007"/>
        </w:numPr>
        <w:pStyle w:val="Compact"/>
      </w:pPr>
      <w:r>
        <w:t xml:space="preserve">Fellowship from the National Council of Science and Technology (CONCYTEC), Peru (2017)</w:t>
      </w:r>
    </w:p>
    <w:bookmarkEnd w:id="28"/>
    <w:bookmarkStart w:id="29" w:name="language-proficiency"/>
    <w:p>
      <w:pPr>
        <w:pStyle w:val="Heading2"/>
      </w:pPr>
      <w:r>
        <w:t xml:space="preserve">Language Proficiency</w:t>
      </w:r>
    </w:p>
    <w:p>
      <w:pPr>
        <w:numPr>
          <w:ilvl w:val="0"/>
          <w:numId w:val="1008"/>
        </w:numPr>
        <w:pStyle w:val="Compact"/>
      </w:pPr>
      <w:r>
        <w:t xml:space="preserve">Spanish: Native speaker</w:t>
      </w:r>
    </w:p>
    <w:p>
      <w:pPr>
        <w:numPr>
          <w:ilvl w:val="0"/>
          <w:numId w:val="1008"/>
        </w:numPr>
        <w:pStyle w:val="Compact"/>
      </w:pPr>
      <w:r>
        <w:t xml:space="preserve">English: Fluent (TOEFL score 110)</w:t>
      </w:r>
    </w:p>
    <w:p>
      <w:pPr>
        <w:numPr>
          <w:ilvl w:val="0"/>
          <w:numId w:val="1008"/>
        </w:numPr>
        <w:pStyle w:val="Compact"/>
      </w:pPr>
      <w:r>
        <w:t xml:space="preserve">Portuguese: Basic (reading and writing)</w:t>
      </w:r>
    </w:p>
    <w:p>
      <w:pPr>
        <w:pStyle w:val="FirstParagraph"/>
      </w:pPr>
      <w:r>
        <w:rPr>
          <w:bCs/>
          <w:b/>
        </w:rPr>
        <w:t xml:space="preserve">Note:</w:t>
      </w:r>
      <w:r>
        <w:t xml:space="preserve"> </w:t>
      </w:r>
      <w:r>
        <w:t xml:space="preserve">This Curriculum Vitae is tailored for an Academic Researcher based in Peru Lima, emphasizing local contributions and global academic engagement. It adheres to the standards of Peruvian institutions while aligning with international research practices.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Peru Lima</dc:title>
  <dc:creator/>
  <dc:language>en</dc:language>
  <cp:keywords/>
  <dcterms:created xsi:type="dcterms:W3CDTF">2025-11-29T03:25:31Z</dcterms:created>
  <dcterms:modified xsi:type="dcterms:W3CDTF">2025-11-29T03:25:31Z</dcterms:modified>
</cp:coreProperties>
</file>

<file path=docProps/custom.xml><?xml version="1.0" encoding="utf-8"?>
<Properties xmlns="http://schemas.openxmlformats.org/officeDocument/2006/custom-properties" xmlns:vt="http://schemas.openxmlformats.org/officeDocument/2006/docPropsVTypes"/>
</file>