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X6dcd4bec4a98b107003fa20b46355865bac2d57"/>
    <w:p>
      <w:pPr>
        <w:pStyle w:val="Heading2"/>
      </w:pPr>
      <w:r>
        <w:t xml:space="preserve">Academic Researcher Specializing in Social Sciences and Humanities</w:t>
      </w:r>
    </w:p>
    <w:p>
      <w:pPr>
        <w:pStyle w:val="FirstParagraph"/>
      </w:pPr>
      <w:r>
        <w:rPr>
          <w:bCs/>
          <w:b/>
        </w:rPr>
        <w:t xml:space="preserve">Location:</w:t>
      </w:r>
      <w:r>
        <w:t xml:space="preserve"> </w:t>
      </w:r>
      <w:r>
        <w:t xml:space="preserve">Istanbul, Turkey</w:t>
      </w:r>
      <w:r>
        <w:br/>
      </w:r>
      <w:r>
        <w:rPr>
          <w:bCs/>
          <w:b/>
        </w:rPr>
        <w:t xml:space="preserve">Email:</w:t>
      </w:r>
      <w:r>
        <w:t xml:space="preserve"> </w:t>
      </w:r>
      <w:r>
        <w:t xml:space="preserve">researcher@istanbul.edu.tr</w:t>
      </w:r>
      <w:r>
        <w:br/>
      </w:r>
      <w:r>
        <w:rPr>
          <w:bCs/>
          <w:b/>
        </w:rPr>
        <w:t xml:space="preserve">Phone:</w:t>
      </w:r>
      <w:r>
        <w:t xml:space="preserve"> </w:t>
      </w:r>
      <w:r>
        <w:t xml:space="preserve">+90 555 123 4567</w:t>
      </w:r>
      <w:r>
        <w:br/>
      </w:r>
      <w:r>
        <w:rPr>
          <w:bCs/>
          <w:b/>
        </w:rPr>
        <w:t xml:space="preserve">Website:</w:t>
      </w:r>
      <w:r>
        <w:t xml:space="preserve"> </w:t>
      </w:r>
      <w:r>
        <w:t xml:space="preserve">www.researcheristanbul.com</w:t>
      </w:r>
    </w:p>
    <w:bookmarkEnd w:id="20"/>
    <w:bookmarkStart w:id="21" w:name="purpose-statement"/>
    <w:p>
      <w:pPr>
        <w:pStyle w:val="Heading2"/>
      </w:pPr>
      <w:r>
        <w:t xml:space="preserve">Purpose Statement</w:t>
      </w:r>
    </w:p>
    <w:p>
      <w:pPr>
        <w:pStyle w:val="FirstParagraph"/>
      </w:pPr>
      <w:r>
        <w:t xml:space="preserve">A dedicated academic researcher with over a decade of experience in social sciences and humanities, specializing in cultural studies, education policy, and urban sociology. Based in Istanbul, Turkey, I am committed to advancing interdisciplinary research that addresses contemporary challenges in Turkish society while contributing to global academic discourse. My work bridges theoretical frameworks with practical solutions for sustainable development and inclusive growth.</w:t>
      </w:r>
    </w:p>
    <w:bookmarkEnd w:id="21"/>
    <w:bookmarkStart w:id="22" w:name="academic-background"/>
    <w:p>
      <w:pPr>
        <w:pStyle w:val="Heading2"/>
      </w:pPr>
      <w:r>
        <w:t xml:space="preserve">Academic Background</w:t>
      </w:r>
    </w:p>
    <w:p>
      <w:pPr>
        <w:pStyle w:val="FirstParagraph"/>
      </w:pPr>
      <w:r>
        <w:rPr>
          <w:bCs/>
          <w:b/>
        </w:rPr>
        <w:t xml:space="preserve">Doctor of Philosophy (PhD) in Sociology</w:t>
      </w:r>
      <w:r>
        <w:br/>
      </w:r>
      <w:r>
        <w:t xml:space="preserve">Bogazici University, Istanbul, Turkey</w:t>
      </w:r>
      <w:r>
        <w:br/>
      </w:r>
      <w:r>
        <w:t xml:space="preserve">2015–2019</w:t>
      </w:r>
      <w:r>
        <w:br/>
      </w:r>
      <w:r>
        <w:t xml:space="preserve">Thesis: "Urbanization and Social Inequality in Post-Industrial Istanbul: A Multidimensional Analysis"</w:t>
      </w:r>
    </w:p>
    <w:p>
      <w:pPr>
        <w:pStyle w:val="BodyText"/>
      </w:pPr>
      <w:r>
        <w:rPr>
          <w:bCs/>
          <w:b/>
        </w:rPr>
        <w:t xml:space="preserve">Masters of Arts (MA) in Cultural Studies</w:t>
      </w:r>
      <w:r>
        <w:br/>
      </w:r>
      <w:r>
        <w:t xml:space="preserve">Koç University, Istanbul, Turkey</w:t>
      </w:r>
      <w:r>
        <w:br/>
      </w:r>
      <w:r>
        <w:t xml:space="preserve">2012–2015</w:t>
      </w:r>
      <w:r>
        <w:br/>
      </w:r>
      <w:r>
        <w:t xml:space="preserve">Thesis: "Cultural Identity and Migration in the Marmara Region"</w:t>
      </w:r>
    </w:p>
    <w:p>
      <w:pPr>
        <w:pStyle w:val="BodyText"/>
      </w:pPr>
      <w:r>
        <w:rPr>
          <w:bCs/>
          <w:b/>
        </w:rPr>
        <w:t xml:space="preserve">Bachelor of Arts (BA) in Political Science and International Relations</w:t>
      </w:r>
      <w:r>
        <w:br/>
      </w:r>
      <w:r>
        <w:t xml:space="preserve">Istanbul University, Istanbul, Turkey</w:t>
      </w:r>
      <w:r>
        <w:br/>
      </w:r>
      <w:r>
        <w:t xml:space="preserve">2008–2012</w:t>
      </w:r>
    </w:p>
    <w:bookmarkEnd w:id="22"/>
    <w:bookmarkStart w:id="26" w:name="professional-experience"/>
    <w:p>
      <w:pPr>
        <w:pStyle w:val="Heading2"/>
      </w:pPr>
      <w:r>
        <w:t xml:space="preserve">Professional Experience</w:t>
      </w:r>
    </w:p>
    <w:bookmarkStart w:id="23" w:name="researcher-and-lecturer"/>
    <w:p>
      <w:pPr>
        <w:pStyle w:val="Heading3"/>
      </w:pPr>
      <w:r>
        <w:t xml:space="preserve">Researcher and Lecturer</w:t>
      </w:r>
    </w:p>
    <w:p>
      <w:pPr>
        <w:pStyle w:val="FirstParagraph"/>
      </w:pPr>
      <w:r>
        <w:rPr>
          <w:bCs/>
          <w:b/>
        </w:rPr>
        <w:t xml:space="preserve">Istanbul Social Sciences Research Center (ISSRC), Bogazici University</w:t>
      </w:r>
      <w:r>
        <w:br/>
      </w:r>
      <w:r>
        <w:t xml:space="preserve">Istanbul, Turkey</w:t>
      </w:r>
      <w:r>
        <w:br/>
      </w:r>
      <w:r>
        <w:t xml:space="preserve">2019–Present</w:t>
      </w:r>
      <w:r>
        <w:br/>
      </w:r>
      <w:r>
        <w:t xml:space="preserve">- Led a team of 15 researchers in projects funded by TÜBİTAK (Turkish Scientific and Technological Research Council) and the European Union.</w:t>
      </w:r>
      <w:r>
        <w:br/>
      </w:r>
      <w:r>
        <w:t xml:space="preserve">- Published peer-reviewed articles on urban resilience, cultural policy, and migration studies in journals such as</w:t>
      </w:r>
      <w:r>
        <w:t xml:space="preserve"> </w:t>
      </w:r>
      <w:r>
        <w:rPr>
          <w:iCs/>
          <w:i/>
        </w:rPr>
        <w:t xml:space="preserve">Journal of Urban Studies</w:t>
      </w:r>
      <w:r>
        <w:t xml:space="preserve"> </w:t>
      </w:r>
      <w:r>
        <w:t xml:space="preserve">and</w:t>
      </w:r>
      <w:r>
        <w:t xml:space="preserve"> </w:t>
      </w:r>
      <w:r>
        <w:rPr>
          <w:iCs/>
          <w:i/>
        </w:rPr>
        <w:t xml:space="preserve">International Journal of Migration, Borders and Culture</w:t>
      </w:r>
      <w:r>
        <w:t xml:space="preserve">.</w:t>
      </w:r>
      <w:r>
        <w:br/>
      </w:r>
      <w:r>
        <w:t xml:space="preserve">- Designed and taught courses on "Urban Sociology" and "Cultural Policy Analysis" to graduate students.</w:t>
      </w:r>
    </w:p>
    <w:bookmarkEnd w:id="23"/>
    <w:bookmarkStart w:id="24" w:name="postdoctoral-research-fellow"/>
    <w:p>
      <w:pPr>
        <w:pStyle w:val="Heading3"/>
      </w:pPr>
      <w:r>
        <w:t xml:space="preserve">Postdoctoral Research Fellow</w:t>
      </w:r>
    </w:p>
    <w:p>
      <w:pPr>
        <w:pStyle w:val="FirstParagraph"/>
      </w:pPr>
      <w:r>
        <w:rPr>
          <w:bCs/>
          <w:b/>
        </w:rPr>
        <w:t xml:space="preserve">Center for Interdisciplinary Studies, Istanbul Technical University (ITU)</w:t>
      </w:r>
      <w:r>
        <w:br/>
      </w:r>
      <w:r>
        <w:t xml:space="preserve">Istanbul, Turkey</w:t>
      </w:r>
      <w:r>
        <w:br/>
      </w:r>
      <w:r>
        <w:t xml:space="preserve">2019–2020</w:t>
      </w:r>
      <w:r>
        <w:br/>
      </w:r>
      <w:r>
        <w:t xml:space="preserve">- Focused on the intersection of technology and social equity in urban planning.</w:t>
      </w:r>
      <w:r>
        <w:br/>
      </w:r>
      <w:r>
        <w:t xml:space="preserve">- Collaborated with local municipalities to develop data-driven strategies for inclusive urban development.</w:t>
      </w:r>
    </w:p>
    <w:bookmarkEnd w:id="24"/>
    <w:bookmarkStart w:id="25" w:name="visiting-researcher"/>
    <w:p>
      <w:pPr>
        <w:pStyle w:val="Heading3"/>
      </w:pPr>
      <w:r>
        <w:t xml:space="preserve">Visiting Researcher</w:t>
      </w:r>
    </w:p>
    <w:p>
      <w:pPr>
        <w:pStyle w:val="FirstParagraph"/>
      </w:pPr>
      <w:r>
        <w:rPr>
          <w:bCs/>
          <w:b/>
        </w:rPr>
        <w:t xml:space="preserve">University of Edinburgh, Scotland, UK</w:t>
      </w:r>
      <w:r>
        <w:br/>
      </w:r>
      <w:r>
        <w:t xml:space="preserve">2017–2018</w:t>
      </w:r>
      <w:r>
        <w:br/>
      </w:r>
      <w:r>
        <w:t xml:space="preserve">- Conducted comparative research on migration policies in Europe and the Middle East.</w:t>
      </w:r>
      <w:r>
        <w:br/>
      </w:r>
      <w:r>
        <w:t xml:space="preserve">- Published a co-authored book titled</w:t>
      </w:r>
      <w:r>
        <w:t xml:space="preserve"> </w:t>
      </w:r>
      <w:r>
        <w:rPr>
          <w:iCs/>
          <w:i/>
        </w:rPr>
        <w:t xml:space="preserve">"Borders and Belonging: Migration Narratives in the 21st Century"</w:t>
      </w:r>
      <w:r>
        <w:t xml:space="preserve">.</w:t>
      </w:r>
    </w:p>
    <w:bookmarkEnd w:id="25"/>
    <w:bookmarkEnd w:id="26"/>
    <w:bookmarkStart w:id="27" w:name="research-projects"/>
    <w:p>
      <w:pPr>
        <w:pStyle w:val="Heading2"/>
      </w:pPr>
      <w:r>
        <w:t xml:space="preserve">Research Projects</w:t>
      </w:r>
    </w:p>
    <w:p>
      <w:pPr>
        <w:numPr>
          <w:ilvl w:val="0"/>
          <w:numId w:val="1001"/>
        </w:numPr>
        <w:pStyle w:val="Compact"/>
      </w:pPr>
      <w:r>
        <w:rPr>
          <w:bCs/>
          <w:b/>
        </w:rPr>
        <w:t xml:space="preserve">Urban Resilience in Istanbul (TÜBİTAK Project, 2021–2023)</w:t>
      </w:r>
      <w:r>
        <w:br/>
      </w:r>
      <w:r>
        <w:t xml:space="preserve">Funded by the Turkish government, this project analyzed how community-led initiatives mitigate the impacts of climate change in Istanbul's coastal areas.</w:t>
      </w:r>
    </w:p>
    <w:p>
      <w:pPr>
        <w:numPr>
          <w:ilvl w:val="0"/>
          <w:numId w:val="1001"/>
        </w:numPr>
        <w:pStyle w:val="Compact"/>
      </w:pPr>
      <w:r>
        <w:rPr>
          <w:bCs/>
          <w:b/>
        </w:rPr>
        <w:t xml:space="preserve">Cultural Policies and Urban Identity (EU Horizon 2020, 2018–2021)</w:t>
      </w:r>
      <w:r>
        <w:br/>
      </w:r>
      <w:r>
        <w:t xml:space="preserve">Explored the role of cultural institutions in shaping urban identity amid rapid gentrification.</w:t>
      </w:r>
    </w:p>
    <w:p>
      <w:pPr>
        <w:numPr>
          <w:ilvl w:val="0"/>
          <w:numId w:val="1001"/>
        </w:numPr>
        <w:pStyle w:val="Compact"/>
      </w:pPr>
      <w:r>
        <w:rPr>
          <w:bCs/>
          <w:b/>
        </w:rPr>
        <w:t xml:space="preserve">Migration and Education in Marmara Region (Koç University, 2016–2017)</w:t>
      </w:r>
      <w:r>
        <w:br/>
      </w:r>
      <w:r>
        <w:t xml:space="preserve">Investigated access to quality education for refugee children in Istanbul and Izmir.</w:t>
      </w:r>
    </w:p>
    <w:bookmarkEnd w:id="27"/>
    <w:bookmarkStart w:id="28" w:name="teaching-experience"/>
    <w:p>
      <w:pPr>
        <w:pStyle w:val="Heading2"/>
      </w:pPr>
      <w:r>
        <w:t xml:space="preserve">Teaching Experience</w:t>
      </w:r>
    </w:p>
    <w:p>
      <w:pPr>
        <w:pStyle w:val="FirstParagraph"/>
      </w:pPr>
      <w:r>
        <w:rPr>
          <w:bCs/>
          <w:b/>
        </w:rPr>
        <w:t xml:space="preserve">Lecturer, Department of Sociology, Bogazici University</w:t>
      </w:r>
      <w:r>
        <w:br/>
      </w:r>
      <w:r>
        <w:t xml:space="preserve">2019–Present</w:t>
      </w:r>
      <w:r>
        <w:br/>
      </w:r>
      <w:r>
        <w:t xml:space="preserve">- Taught courses on "Sociology of Education," "Globalization and Culture," and "Research Methods."</w:t>
      </w:r>
      <w:r>
        <w:br/>
      </w:r>
      <w:r>
        <w:t xml:space="preserve">- Supervised 12 master's theses and guided 5 PhD candidates.</w:t>
      </w:r>
    </w:p>
    <w:p>
      <w:pPr>
        <w:pStyle w:val="BodyText"/>
      </w:pPr>
      <w:r>
        <w:rPr>
          <w:bCs/>
          <w:b/>
        </w:rPr>
        <w:t xml:space="preserve">Guest Lecturer, Istanbul Medipol University</w:t>
      </w:r>
      <w:r>
        <w:br/>
      </w:r>
      <w:r>
        <w:t xml:space="preserve">2020–Present</w:t>
      </w:r>
      <w:r>
        <w:br/>
      </w:r>
      <w:r>
        <w:t xml:space="preserve">- Delivered seminars on "Gender and Urban Spaces" and "Policy Analysis for Social Change."</w:t>
      </w:r>
    </w:p>
    <w:bookmarkEnd w:id="28"/>
    <w:bookmarkStart w:id="29" w:name="publications"/>
    <w:p>
      <w:pPr>
        <w:pStyle w:val="Heading2"/>
      </w:pPr>
      <w:r>
        <w:t xml:space="preserve">Publications</w:t>
      </w:r>
    </w:p>
    <w:p>
      <w:pPr>
        <w:numPr>
          <w:ilvl w:val="0"/>
          <w:numId w:val="1002"/>
        </w:numPr>
        <w:pStyle w:val="Compact"/>
      </w:pPr>
      <w:r>
        <w:rPr>
          <w:bCs/>
          <w:b/>
        </w:rPr>
        <w:t xml:space="preserve">"Urban Inequality in Istanbul: A Decade of Change (2010–2020)"</w:t>
      </w:r>
      <w:r>
        <w:br/>
      </w:r>
      <w:r>
        <w:t xml:space="preserve">Co-authored with Dr. Ayşe Demir. Published in the</w:t>
      </w:r>
      <w:r>
        <w:t xml:space="preserve"> </w:t>
      </w:r>
      <w:r>
        <w:rPr>
          <w:iCs/>
          <w:i/>
        </w:rPr>
        <w:t xml:space="preserve">Turkish Journal of Sociology</w:t>
      </w:r>
      <w:r>
        <w:t xml:space="preserve">, 2021.</w:t>
      </w:r>
    </w:p>
    <w:p>
      <w:pPr>
        <w:numPr>
          <w:ilvl w:val="0"/>
          <w:numId w:val="1002"/>
        </w:numPr>
        <w:pStyle w:val="Compact"/>
      </w:pPr>
      <w:r>
        <w:rPr>
          <w:bCs/>
          <w:b/>
        </w:rPr>
        <w:t xml:space="preserve">"Cultural Policies and the City: Lessons from Istanbul"</w:t>
      </w:r>
      <w:r>
        <w:br/>
      </w:r>
      <w:r>
        <w:t xml:space="preserve">Featured in the</w:t>
      </w:r>
      <w:r>
        <w:t xml:space="preserve"> </w:t>
      </w:r>
      <w:r>
        <w:rPr>
          <w:iCs/>
          <w:i/>
        </w:rPr>
        <w:t xml:space="preserve">European Urban Research Review</w:t>
      </w:r>
      <w:r>
        <w:t xml:space="preserve">, 2020.</w:t>
      </w:r>
    </w:p>
    <w:p>
      <w:pPr>
        <w:numPr>
          <w:ilvl w:val="0"/>
          <w:numId w:val="1002"/>
        </w:numPr>
        <w:pStyle w:val="Compact"/>
      </w:pPr>
      <w:r>
        <w:rPr>
          <w:bCs/>
          <w:b/>
        </w:rPr>
        <w:t xml:space="preserve">"Migration and Education: A Comparative Study of Turkish and Syrian Students in Istanbul"</w:t>
      </w:r>
      <w:r>
        <w:br/>
      </w:r>
      <w:r>
        <w:t xml:space="preserve">Published by Springer, 2019.</w:t>
      </w:r>
    </w:p>
    <w:bookmarkEnd w:id="29"/>
    <w:bookmarkStart w:id="30" w:name="awards-and-honors"/>
    <w:p>
      <w:pPr>
        <w:pStyle w:val="Heading2"/>
      </w:pPr>
      <w:r>
        <w:t xml:space="preserve">Awards and Honors</w:t>
      </w:r>
    </w:p>
    <w:p>
      <w:pPr>
        <w:numPr>
          <w:ilvl w:val="0"/>
          <w:numId w:val="1003"/>
        </w:numPr>
        <w:pStyle w:val="Compact"/>
      </w:pPr>
      <w:r>
        <w:rPr>
          <w:bCs/>
          <w:b/>
        </w:rPr>
        <w:t xml:space="preserve">Best Researcher Award, Bogazici University (2021)</w:t>
      </w:r>
      <w:r>
        <w:br/>
      </w:r>
      <w:r>
        <w:t xml:space="preserve">Recognized for contributions to urban studies and policy analysis.</w:t>
      </w:r>
    </w:p>
    <w:p>
      <w:pPr>
        <w:numPr>
          <w:ilvl w:val="0"/>
          <w:numId w:val="1003"/>
        </w:numPr>
        <w:pStyle w:val="Compact"/>
      </w:pPr>
      <w:r>
        <w:rPr>
          <w:bCs/>
          <w:b/>
        </w:rPr>
        <w:t xml:space="preserve">EU Horizon 2020 Grant Recipient (2018)</w:t>
      </w:r>
      <w:r>
        <w:br/>
      </w:r>
      <w:r>
        <w:t xml:space="preserve">Funded a 3-year project on cultural policies in multicultural cities.</w:t>
      </w:r>
    </w:p>
    <w:p>
      <w:pPr>
        <w:numPr>
          <w:ilvl w:val="0"/>
          <w:numId w:val="1003"/>
        </w:numPr>
        <w:pStyle w:val="Compact"/>
      </w:pPr>
      <w:r>
        <w:rPr>
          <w:bCs/>
          <w:b/>
        </w:rPr>
        <w:t xml:space="preserve">Outstanding Teaching Award, Istanbul Medipol University (2020)</w:t>
      </w:r>
    </w:p>
    <w:bookmarkEnd w:id="30"/>
    <w:bookmarkStart w:id="31" w:name="professional-development-and-conferences"/>
    <w:p>
      <w:pPr>
        <w:pStyle w:val="Heading2"/>
      </w:pPr>
      <w:r>
        <w:t xml:space="preserve">Professional Development and Conferences</w:t>
      </w:r>
    </w:p>
    <w:p>
      <w:pPr>
        <w:pStyle w:val="FirstParagraph"/>
      </w:pPr>
      <w:r>
        <w:rPr>
          <w:bCs/>
          <w:b/>
        </w:rPr>
        <w:t xml:space="preserve">Keynote Speaker, International Conference on Urban Studies, Istanbul (2023)</w:t>
      </w:r>
      <w:r>
        <w:br/>
      </w:r>
      <w:r>
        <w:t xml:space="preserve">Presented research on "Resilient Cities in the Age of Climate Change."</w:t>
      </w:r>
    </w:p>
    <w:p>
      <w:pPr>
        <w:pStyle w:val="BodyText"/>
      </w:pPr>
      <w:r>
        <w:rPr>
          <w:bCs/>
          <w:b/>
        </w:rPr>
        <w:t xml:space="preserve">Panelist, Global Migration Forum, Geneva (2022)</w:t>
      </w:r>
      <w:r>
        <w:br/>
      </w:r>
      <w:r>
        <w:t xml:space="preserve">Discussed challenges in integrating displaced populations into urban education systems.</w:t>
      </w:r>
    </w:p>
    <w:p>
      <w:pPr>
        <w:pStyle w:val="BodyText"/>
      </w:pPr>
      <w:r>
        <w:rPr>
          <w:bCs/>
          <w:b/>
        </w:rPr>
        <w:t xml:space="preserve">Workshop Organizer, Istanbul Social Sciences Research Center</w:t>
      </w:r>
      <w:r>
        <w:br/>
      </w:r>
      <w:r>
        <w:t xml:space="preserve">Hosted a series of workshops on "Data-Driven Policy Making" for Turkish academics and policymakers.</w:t>
      </w:r>
    </w:p>
    <w:bookmarkEnd w:id="31"/>
    <w:bookmarkStart w:id="32" w:name="language-skills"/>
    <w:p>
      <w:pPr>
        <w:pStyle w:val="Heading2"/>
      </w:pPr>
      <w:r>
        <w:t xml:space="preserve">Language Skills</w:t>
      </w:r>
    </w:p>
    <w:p>
      <w:pPr>
        <w:numPr>
          <w:ilvl w:val="0"/>
          <w:numId w:val="1004"/>
        </w:numPr>
        <w:pStyle w:val="Compact"/>
      </w:pPr>
      <w:r>
        <w:t xml:space="preserve">Turkish (Native)</w:t>
      </w:r>
    </w:p>
    <w:p>
      <w:pPr>
        <w:numPr>
          <w:ilvl w:val="0"/>
          <w:numId w:val="1004"/>
        </w:numPr>
        <w:pStyle w:val="Compact"/>
      </w:pPr>
      <w:r>
        <w:t xml:space="preserve">English (Fluent)</w:t>
      </w:r>
    </w:p>
    <w:p>
      <w:pPr>
        <w:numPr>
          <w:ilvl w:val="0"/>
          <w:numId w:val="1004"/>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Contact: researcher@istanbul.edu.tr</w:t>
      </w:r>
    </w:p>
    <w:p>
      <w:pPr>
        <w:pStyle w:val="BodyText"/>
      </w:pPr>
      <w:r>
        <w:t xml:space="preserve">This Curriculum Vitae is tailored for an Academic Researcher based in Istanbul, Turkey, emphasizing interdisciplinary research and contributions to the field of social sciences.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Turkey Istanbul</dc:title>
  <dc:creator/>
  <dc:language>en</dc:language>
  <cp:keywords/>
  <dcterms:created xsi:type="dcterms:W3CDTF">2025-12-03T06:57:18Z</dcterms:created>
  <dcterms:modified xsi:type="dcterms:W3CDTF">2025-12-03T06:57:18Z</dcterms:modified>
</cp:coreProperties>
</file>

<file path=docProps/custom.xml><?xml version="1.0" encoding="utf-8"?>
<Properties xmlns="http://schemas.openxmlformats.org/officeDocument/2006/custom-properties" xmlns:vt="http://schemas.openxmlformats.org/officeDocument/2006/docPropsVTypes"/>
</file>