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accountant-algeria-algiers"/>
    <w:p>
      <w:pPr>
        <w:pStyle w:val="Heading2"/>
      </w:pPr>
      <w:r>
        <w:t xml:space="preserve">Accountant | Algeria Algiers</w:t>
      </w:r>
    </w:p>
    <w:p>
      <w:pPr>
        <w:pStyle w:val="FirstParagraph"/>
      </w:pPr>
      <w:r>
        <w:rPr>
          <w:bCs/>
          <w:b/>
        </w:rPr>
        <w:t xml:space="preserve">Name:</w:t>
      </w:r>
      <w:r>
        <w:t xml:space="preserve"> </w:t>
      </w:r>
      <w:r>
        <w:t xml:space="preserve">Ahmed Ben Mekki</w:t>
      </w:r>
    </w:p>
    <w:p>
      <w:pPr>
        <w:pStyle w:val="BodyText"/>
      </w:pPr>
      <w:r>
        <w:rPr>
          <w:bCs/>
          <w:b/>
        </w:rPr>
        <w:t xml:space="preserve">Address:</w:t>
      </w:r>
      <w:r>
        <w:t xml:space="preserve"> </w:t>
      </w:r>
      <w:r>
        <w:t xml:space="preserve">15 Rue des Écoles, Bab El Oued, Algiers, Algeria</w:t>
      </w:r>
    </w:p>
    <w:p>
      <w:pPr>
        <w:pStyle w:val="BodyText"/>
      </w:pPr>
      <w:r>
        <w:rPr>
          <w:bCs/>
          <w:b/>
        </w:rPr>
        <w:t xml:space="preserve">Email:</w:t>
      </w:r>
      <w:r>
        <w:t xml:space="preserve"> </w:t>
      </w:r>
      <w:r>
        <w:t xml:space="preserve">ahmed.benmekki@example.com |</w:t>
      </w:r>
      <w:r>
        <w:t xml:space="preserve"> </w:t>
      </w:r>
      <w:r>
        <w:rPr>
          <w:bCs/>
          <w:b/>
        </w:rPr>
        <w:t xml:space="preserve">Phone:</w:t>
      </w:r>
      <w:r>
        <w:t xml:space="preserve"> </w:t>
      </w:r>
      <w:r>
        <w:t xml:space="preserve">+213 555 123 456</w:t>
      </w:r>
    </w:p>
    <w:p>
      <w:pPr>
        <w:pStyle w:val="BodyText"/>
      </w:pPr>
      <w:r>
        <w:rPr>
          <w:bCs/>
          <w:b/>
        </w:rPr>
        <w:t xml:space="preserve">LinkedIn:</w:t>
      </w:r>
      <w:r>
        <w:t xml:space="preserve"> </w:t>
      </w:r>
      <w:r>
        <w:t xml:space="preserve">linkedin.com/in/ahmed-benmekki-accountant |</w:t>
      </w:r>
      <w:r>
        <w:t xml:space="preserve"> </w:t>
      </w:r>
      <w:r>
        <w:rPr>
          <w:bCs/>
          <w:b/>
        </w:rPr>
        <w:t xml:space="preserve">Website:</w:t>
      </w:r>
      <w:r>
        <w:t xml:space="preserve"> </w:t>
      </w:r>
      <w:r>
        <w:t xml:space="preserve">www.ahmedaccountant-algiers.com</w:t>
      </w:r>
    </w:p>
    <w:bookmarkEnd w:id="20"/>
    <w:bookmarkStart w:id="21" w:name="objective"/>
    <w:p>
      <w:pPr>
        <w:pStyle w:val="Heading2"/>
      </w:pPr>
      <w:r>
        <w:t xml:space="preserve">Objective</w:t>
      </w:r>
    </w:p>
    <w:p>
      <w:pPr>
        <w:pStyle w:val="FirstParagraph"/>
      </w:pPr>
      <w:r>
        <w:t xml:space="preserve">A dedicated and experienced Accountant with over 8 years of expertise in financial reporting, tax compliance, and audit procedures. Aiming to contribute professional skills and knowledge to organizations in Algeria Algiers by ensuring accurate financial management, adherence to local regulations, and strategic decision-making support. Passionate about leveraging accounting principles to drive business growth while maintaining ethical standards in the Algerian economic landscape.</w:t>
      </w:r>
    </w:p>
    <w:bookmarkEnd w:id="21"/>
    <w:bookmarkStart w:id="22" w:name="education"/>
    <w:p>
      <w:pPr>
        <w:pStyle w:val="Heading2"/>
      </w:pPr>
      <w:r>
        <w:t xml:space="preserve">Education</w:t>
      </w:r>
    </w:p>
    <w:p>
      <w:pPr>
        <w:pStyle w:val="FirstParagraph"/>
      </w:pPr>
      <w:r>
        <w:rPr>
          <w:bCs/>
          <w:b/>
        </w:rPr>
        <w:t xml:space="preserve">Bachelor of Science in Accounting</w:t>
      </w:r>
    </w:p>
    <w:p>
      <w:pPr>
        <w:pStyle w:val="BodyText"/>
      </w:pPr>
      <w:r>
        <w:t xml:space="preserve">Université des Sciences et de la Technologie Houari Boumediene (USTHB), Algiers, Algeria</w:t>
      </w:r>
    </w:p>
    <w:p>
      <w:pPr>
        <w:pStyle w:val="BodyText"/>
      </w:pPr>
      <w:r>
        <w:t xml:space="preserve">Graduated: June 2015 | GPA: 3.8/4.0</w:t>
      </w:r>
    </w:p>
    <w:p>
      <w:pPr>
        <w:pStyle w:val="BodyText"/>
      </w:pPr>
      <w:r>
        <w:rPr>
          <w:bCs/>
          <w:b/>
        </w:rPr>
        <w:t xml:space="preserve">Certification in Professional Accounting (CPA)</w:t>
      </w:r>
    </w:p>
    <w:p>
      <w:pPr>
        <w:pStyle w:val="BodyText"/>
      </w:pPr>
      <w:r>
        <w:t xml:space="preserve">Algerian Institute of Accountants and Auditors (IAA), Algiers, Algeria</w:t>
      </w:r>
    </w:p>
    <w:p>
      <w:pPr>
        <w:pStyle w:val="BodyText"/>
      </w:pPr>
      <w:r>
        <w:t xml:space="preserve">Completed: December 2018</w:t>
      </w:r>
    </w:p>
    <w:bookmarkEnd w:id="22"/>
    <w:bookmarkStart w:id="23" w:name="professional-experience"/>
    <w:p>
      <w:pPr>
        <w:pStyle w:val="Heading2"/>
      </w:pPr>
      <w:r>
        <w:t xml:space="preserve">Professional Experience</w:t>
      </w:r>
    </w:p>
    <w:p>
      <w:pPr>
        <w:pStyle w:val="FirstParagraph"/>
      </w:pPr>
      <w:r>
        <w:rPr>
          <w:bCs/>
          <w:b/>
        </w:rPr>
        <w:t xml:space="preserve">Senior Accountant</w:t>
      </w:r>
    </w:p>
    <w:p>
      <w:pPr>
        <w:pStyle w:val="BodyText"/>
      </w:pPr>
      <w:r>
        <w:rPr>
          <w:iCs/>
          <w:i/>
        </w:rPr>
        <w:t xml:space="preserve">Konect Business Solutions, Algiers, Algeria</w:t>
      </w:r>
    </w:p>
    <w:p>
      <w:pPr>
        <w:pStyle w:val="BodyText"/>
      </w:pPr>
      <w:r>
        <w:t xml:space="preserve">January 2020 – Present</w:t>
      </w:r>
    </w:p>
    <w:p>
      <w:pPr>
        <w:numPr>
          <w:ilvl w:val="0"/>
          <w:numId w:val="1001"/>
        </w:numPr>
        <w:pStyle w:val="Compact"/>
      </w:pPr>
      <w:r>
        <w:t xml:space="preserve">Overseeing financial operations for 50+ clients across various sectors, including manufacturing and services in Algeria Algiers.</w:t>
      </w:r>
    </w:p>
    <w:p>
      <w:pPr>
        <w:numPr>
          <w:ilvl w:val="0"/>
          <w:numId w:val="1001"/>
        </w:numPr>
        <w:pStyle w:val="Compact"/>
      </w:pPr>
      <w:r>
        <w:t xml:space="preserve">Preparing monthly financial statements, tax returns, and audit reports while ensuring compliance with Algerian tax laws (e.g., DGI regulations).</w:t>
      </w:r>
    </w:p>
    <w:p>
      <w:pPr>
        <w:numPr>
          <w:ilvl w:val="0"/>
          <w:numId w:val="1001"/>
        </w:numPr>
        <w:pStyle w:val="Compact"/>
      </w:pPr>
      <w:r>
        <w:t xml:space="preserve">Implementing cost-saving strategies that reduced operational expenses by 15% for key clients.</w:t>
      </w:r>
    </w:p>
    <w:p>
      <w:pPr>
        <w:numPr>
          <w:ilvl w:val="0"/>
          <w:numId w:val="1001"/>
        </w:numPr>
        <w:pStyle w:val="Compact"/>
      </w:pPr>
      <w:r>
        <w:t xml:space="preserve">Collaborating with local banks and government agencies to streamline financial processes in Algeria Algiers.</w:t>
      </w:r>
    </w:p>
    <w:p>
      <w:pPr>
        <w:pStyle w:val="FirstParagraph"/>
      </w:pPr>
      <w:r>
        <w:rPr>
          <w:bCs/>
          <w:b/>
        </w:rPr>
        <w:t xml:space="preserve">Accountant</w:t>
      </w:r>
    </w:p>
    <w:p>
      <w:pPr>
        <w:pStyle w:val="BodyText"/>
      </w:pPr>
      <w:r>
        <w:rPr>
          <w:iCs/>
          <w:i/>
        </w:rPr>
        <w:t xml:space="preserve">Algeria Financial Services, Algiers, Algeria</w:t>
      </w:r>
    </w:p>
    <w:p>
      <w:pPr>
        <w:pStyle w:val="BodyText"/>
      </w:pPr>
      <w:r>
        <w:t xml:space="preserve">June 2016 – December 2019</w:t>
      </w:r>
    </w:p>
    <w:p>
      <w:pPr>
        <w:numPr>
          <w:ilvl w:val="0"/>
          <w:numId w:val="1002"/>
        </w:numPr>
        <w:pStyle w:val="Compact"/>
      </w:pPr>
      <w:r>
        <w:t xml:space="preserve">Managed accounts payable/receivable for over 30 companies in Algeria Algiers, ensuring timely payments and collections.</w:t>
      </w:r>
    </w:p>
    <w:p>
      <w:pPr>
        <w:numPr>
          <w:ilvl w:val="0"/>
          <w:numId w:val="1002"/>
        </w:numPr>
        <w:pStyle w:val="Compact"/>
      </w:pPr>
      <w:r>
        <w:t xml:space="preserve">Conducted internal audits to identify financial discrepancies and improve transparency in operations.</w:t>
      </w:r>
    </w:p>
    <w:p>
      <w:pPr>
        <w:numPr>
          <w:ilvl w:val="0"/>
          <w:numId w:val="1002"/>
        </w:numPr>
        <w:pStyle w:val="Compact"/>
      </w:pPr>
      <w:r>
        <w:t xml:space="preserve">Provided training to junior staff on local accounting standards (e.g., IFRS adapted for Algeria).</w:t>
      </w:r>
    </w:p>
    <w:p>
      <w:pPr>
        <w:numPr>
          <w:ilvl w:val="0"/>
          <w:numId w:val="1002"/>
        </w:numPr>
        <w:pStyle w:val="Compact"/>
      </w:pPr>
      <w:r>
        <w:t xml:space="preserve">Developed a digital accounting system that improved efficiency by 25% in the department.</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software (QuickBooks, SAP, Tally), Excel advanced functions, data analysis tools.</w:t>
      </w:r>
    </w:p>
    <w:p>
      <w:pPr>
        <w:numPr>
          <w:ilvl w:val="0"/>
          <w:numId w:val="1003"/>
        </w:numPr>
        <w:pStyle w:val="Compact"/>
      </w:pPr>
      <w:r>
        <w:rPr>
          <w:bCs/>
          <w:b/>
        </w:rPr>
        <w:t xml:space="preserve">Languages:</w:t>
      </w:r>
      <w:r>
        <w:t xml:space="preserve"> </w:t>
      </w:r>
      <w:r>
        <w:t xml:space="preserve">Arabic (native), French (fluent), English (proficient).</w:t>
      </w:r>
    </w:p>
    <w:p>
      <w:pPr>
        <w:numPr>
          <w:ilvl w:val="0"/>
          <w:numId w:val="1003"/>
        </w:numPr>
        <w:pStyle w:val="Compact"/>
      </w:pPr>
      <w:r>
        <w:rPr>
          <w:bCs/>
          <w:b/>
        </w:rPr>
        <w:t xml:space="preserve">Regulatory Knowledge:</w:t>
      </w:r>
      <w:r>
        <w:t xml:space="preserve"> </w:t>
      </w:r>
      <w:r>
        <w:t xml:space="preserve">Algerian tax codes, DGI guidelines, IFRS standards.</w:t>
      </w:r>
    </w:p>
    <w:p>
      <w:pPr>
        <w:numPr>
          <w:ilvl w:val="0"/>
          <w:numId w:val="1003"/>
        </w:numPr>
        <w:pStyle w:val="Compact"/>
      </w:pPr>
      <w:r>
        <w:rPr>
          <w:bCs/>
          <w:b/>
        </w:rPr>
        <w:t xml:space="preserve">Soft Skills:</w:t>
      </w:r>
      <w:r>
        <w:t xml:space="preserve"> </w:t>
      </w:r>
      <w:r>
        <w:t xml:space="preserve">Analytical thinking, communication, teamwork, problem-solving.</w:t>
      </w:r>
    </w:p>
    <w:bookmarkEnd w:id="24"/>
    <w:bookmarkStart w:id="25" w:name="certifications"/>
    <w:p>
      <w:pPr>
        <w:pStyle w:val="Heading2"/>
      </w:pPr>
      <w:r>
        <w:t xml:space="preserve">Certifications</w:t>
      </w:r>
    </w:p>
    <w:p>
      <w:pPr>
        <w:pStyle w:val="FirstParagraph"/>
      </w:pPr>
      <w:r>
        <w:rPr>
          <w:bCs/>
          <w:b/>
        </w:rPr>
        <w:t xml:space="preserve">Chartered Accountant (CA) – Algeria</w:t>
      </w:r>
    </w:p>
    <w:p>
      <w:pPr>
        <w:pStyle w:val="BodyText"/>
      </w:pPr>
      <w:r>
        <w:t xml:space="preserve">Algerian Institute of Accountants and Auditors (IAA), 2020</w:t>
      </w:r>
    </w:p>
    <w:p>
      <w:pPr>
        <w:pStyle w:val="BodyText"/>
      </w:pPr>
      <w:r>
        <w:rPr>
          <w:bCs/>
          <w:b/>
        </w:rPr>
        <w:t xml:space="preserve">Certified Public Accountant (CPA) – Algeria</w:t>
      </w:r>
    </w:p>
    <w:p>
      <w:pPr>
        <w:pStyle w:val="BodyText"/>
      </w:pPr>
      <w:r>
        <w:t xml:space="preserve">Algerian Ministry of Finance, 2018</w:t>
      </w:r>
    </w:p>
    <w:bookmarkEnd w:id="25"/>
    <w:bookmarkStart w:id="26" w:name="professional-affiliations"/>
    <w:p>
      <w:pPr>
        <w:pStyle w:val="Heading2"/>
      </w:pPr>
      <w:r>
        <w:t xml:space="preserve">Professional Affiliations</w:t>
      </w:r>
    </w:p>
    <w:p>
      <w:pPr>
        <w:numPr>
          <w:ilvl w:val="0"/>
          <w:numId w:val="1004"/>
        </w:numPr>
        <w:pStyle w:val="Compact"/>
      </w:pPr>
      <w:r>
        <w:t xml:space="preserve">Member of the Algerian Institute of Accountants and Auditors (IAA), since 2018.</w:t>
      </w:r>
    </w:p>
    <w:p>
      <w:pPr>
        <w:numPr>
          <w:ilvl w:val="0"/>
          <w:numId w:val="1004"/>
        </w:numPr>
        <w:pStyle w:val="Compact"/>
      </w:pPr>
      <w:r>
        <w:t xml:space="preserve">Active participant in workshops on tax reform and financial transparency in Algeria Algiers.</w:t>
      </w:r>
    </w:p>
    <w:bookmarkEnd w:id="26"/>
    <w:bookmarkStart w:id="27" w:name="projects"/>
    <w:p>
      <w:pPr>
        <w:pStyle w:val="Heading2"/>
      </w:pPr>
      <w:r>
        <w:t xml:space="preserve">Projects</w:t>
      </w:r>
    </w:p>
    <w:p>
      <w:pPr>
        <w:pStyle w:val="FirstParagraph"/>
      </w:pPr>
      <w:r>
        <w:rPr>
          <w:bCs/>
          <w:b/>
        </w:rPr>
        <w:t xml:space="preserve">Tax Compliance Initiative for SMEs in Algiers</w:t>
      </w:r>
    </w:p>
    <w:p>
      <w:pPr>
        <w:pStyle w:val="BodyText"/>
      </w:pPr>
      <w:r>
        <w:t xml:space="preserve">Lead a team to assist 50 small and medium enterprises in Algeria Algiers with tax registration and compliance, resulting in a 90% success rate.</w:t>
      </w:r>
    </w:p>
    <w:p>
      <w:pPr>
        <w:pStyle w:val="BodyText"/>
      </w:pPr>
      <w:r>
        <w:rPr>
          <w:bCs/>
          <w:b/>
        </w:rPr>
        <w:t xml:space="preserve">Financial Audit for National Energy Company</w:t>
      </w:r>
    </w:p>
    <w:p>
      <w:pPr>
        <w:pStyle w:val="BodyText"/>
      </w:pPr>
      <w:r>
        <w:t xml:space="preserve">Conducted an internal audit of financial operations for a major energy firm in Algeria, identifying cost-saving opportunities worth $2 million annually.</w:t>
      </w:r>
    </w:p>
    <w:bookmarkEnd w:id="27"/>
    <w:bookmarkStart w:id="28" w:name="volunteer-work"/>
    <w:p>
      <w:pPr>
        <w:pStyle w:val="Heading2"/>
      </w:pPr>
      <w:r>
        <w:t xml:space="preserve">Volunteer Work</w:t>
      </w:r>
    </w:p>
    <w:p>
      <w:pPr>
        <w:pStyle w:val="FirstParagraph"/>
      </w:pPr>
      <w:r>
        <w:rPr>
          <w:bCs/>
          <w:b/>
        </w:rPr>
        <w:t xml:space="preserve">Financial Literacy Workshop for Women Entrepreneurs</w:t>
      </w:r>
    </w:p>
    <w:p>
      <w:pPr>
        <w:pStyle w:val="BodyText"/>
      </w:pPr>
      <w:r>
        <w:rPr>
          <w:iCs/>
          <w:i/>
        </w:rPr>
        <w:t xml:space="preserve">Algeria Algiers Community Center, 2021</w:t>
      </w:r>
    </w:p>
    <w:p>
      <w:pPr>
        <w:numPr>
          <w:ilvl w:val="0"/>
          <w:numId w:val="1005"/>
        </w:numPr>
        <w:pStyle w:val="Compact"/>
      </w:pPr>
      <w:r>
        <w:t xml:space="preserve">Designed and delivered a 3-day workshop on budgeting, tax obligations, and financial planning for women in Algeria.</w:t>
      </w:r>
    </w:p>
    <w:p>
      <w:pPr>
        <w:numPr>
          <w:ilvl w:val="0"/>
          <w:numId w:val="1005"/>
        </w:numPr>
        <w:pStyle w:val="Compact"/>
      </w:pPr>
      <w:r>
        <w:t xml:space="preserve">Supported over 100 participants in developing sustainable business practices.</w:t>
      </w:r>
    </w:p>
    <w:bookmarkEnd w:id="28"/>
    <w:bookmarkStart w:id="29"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French:</w:t>
      </w:r>
      <w:r>
        <w:t xml:space="preserve"> </w:t>
      </w:r>
      <w:r>
        <w:t xml:space="preserve">Fluent (C1 level).</w:t>
      </w:r>
    </w:p>
    <w:p>
      <w:pPr>
        <w:numPr>
          <w:ilvl w:val="0"/>
          <w:numId w:val="1006"/>
        </w:numPr>
        <w:pStyle w:val="Compact"/>
      </w:pPr>
      <w:r>
        <w:rPr>
          <w:bCs/>
          <w:b/>
        </w:rPr>
        <w:t xml:space="preserve">English:</w:t>
      </w:r>
      <w:r>
        <w:t xml:space="preserve"> </w:t>
      </w:r>
      <w:r>
        <w:t xml:space="preserve">Advanced (B2 level).</w:t>
      </w:r>
    </w:p>
    <w:bookmarkEnd w:id="29"/>
    <w:bookmarkStart w:id="30" w:name="awards-and-recognitions"/>
    <w:p>
      <w:pPr>
        <w:pStyle w:val="Heading2"/>
      </w:pPr>
      <w:r>
        <w:t xml:space="preserve">Awards and Recognitions</w:t>
      </w:r>
    </w:p>
    <w:p>
      <w:pPr>
        <w:pStyle w:val="FirstParagraph"/>
      </w:pPr>
      <w:r>
        <w:rPr>
          <w:bCs/>
          <w:b/>
        </w:rPr>
        <w:t xml:space="preserve">Best Accountant of the Year – Algeria Algiers</w:t>
      </w:r>
    </w:p>
    <w:p>
      <w:pPr>
        <w:pStyle w:val="BodyText"/>
      </w:pPr>
      <w:r>
        <w:t xml:space="preserve">Awarded by the Algerian Institute of Accountants and Auditors, 2022.</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professionals seeking employment as an Accountant in Algeria Algiers. It emphasizes technical expertise, local regulatory knowledge, and a commitment to ethical accounting practices in the Algerian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Algeria Algiers</dc:title>
  <dc:creator/>
  <dc:language>en</dc:language>
  <cp:keywords/>
  <dcterms:created xsi:type="dcterms:W3CDTF">2025-11-28T18:54:56Z</dcterms:created>
  <dcterms:modified xsi:type="dcterms:W3CDTF">2025-11-28T18:54:56Z</dcterms:modified>
</cp:coreProperties>
</file>

<file path=docProps/custom.xml><?xml version="1.0" encoding="utf-8"?>
<Properties xmlns="http://schemas.openxmlformats.org/officeDocument/2006/custom-properties" xmlns:vt="http://schemas.openxmlformats.org/officeDocument/2006/docPropsVTypes"/>
</file>