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Dubois</w:t>
      </w:r>
      <w:r>
        <w:br/>
      </w:r>
      <w:r>
        <w:rPr>
          <w:bCs/>
          <w:b/>
        </w:rPr>
        <w:t xml:space="preserve">Email:</w:t>
      </w:r>
      <w:r>
        <w:t xml:space="preserve"> </w:t>
      </w:r>
      <w:r>
        <w:t xml:space="preserve">jean.luc.dubois@example.com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dedicated and detail-oriented Accountant with over a decade of experience in financial management, tax compliance, and strategic advisory services. Specializing in French accounting standards and regulations, I have worked extensively across Paris and its surrounding regions to provide tailored financial solutions for businesses of all sizes. My expertise includes preparing accurate financial statements, optimizing tax strategies, and ensuring full compliance with the legal framework of France Paris. Committed to excellence, I aim to contribute my professional background as an Accountant in France Paris to support organizational growth and financial transparency.</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Société Financière de Paris</w:t>
      </w:r>
      <w:r>
        <w:br/>
      </w:r>
      <w:r>
        <w:t xml:space="preserve">January 2018 – Present</w:t>
      </w:r>
      <w:r>
        <w:br/>
      </w:r>
      <w:r>
        <w:t xml:space="preserve">Paris, France</w:t>
      </w:r>
    </w:p>
    <w:p>
      <w:pPr>
        <w:numPr>
          <w:ilvl w:val="0"/>
          <w:numId w:val="1001"/>
        </w:numPr>
        <w:pStyle w:val="Compact"/>
      </w:pPr>
      <w:r>
        <w:t xml:space="preserve">Overseeing the financial operations of 50+ multinational clients in France Paris, ensuring adherence to French accounting laws and international standards.</w:t>
      </w:r>
    </w:p>
    <w:p>
      <w:pPr>
        <w:numPr>
          <w:ilvl w:val="0"/>
          <w:numId w:val="1001"/>
        </w:numPr>
        <w:pStyle w:val="Compact"/>
      </w:pPr>
      <w:r>
        <w:t xml:space="preserve">Designing and implementing tax-efficient strategies to reduce liabilities while maintaining compliance with French tax authorities (Direction Générale des Impôts).</w:t>
      </w:r>
    </w:p>
    <w:p>
      <w:pPr>
        <w:numPr>
          <w:ilvl w:val="0"/>
          <w:numId w:val="1001"/>
        </w:numPr>
        <w:pStyle w:val="Compact"/>
      </w:pPr>
      <w:r>
        <w:t xml:space="preserve">Preparing monthly, quarterly, and annual financial reports for internal management and external stakeholders in France Paris.</w:t>
      </w:r>
    </w:p>
    <w:p>
      <w:pPr>
        <w:numPr>
          <w:ilvl w:val="0"/>
          <w:numId w:val="1001"/>
        </w:numPr>
        <w:pStyle w:val="Compact"/>
      </w:pPr>
      <w:r>
        <w:t xml:space="preserve">Collaborating with legal teams to ensure accurate representation of financial data in audits and legal proceedings within France Paris.</w:t>
      </w:r>
    </w:p>
    <w:bookmarkEnd w:id="22"/>
    <w:bookmarkStart w:id="23" w:name="accountant"/>
    <w:p>
      <w:pPr>
        <w:pStyle w:val="Heading3"/>
      </w:pPr>
      <w:r>
        <w:t xml:space="preserve">Accountant</w:t>
      </w:r>
    </w:p>
    <w:p>
      <w:pPr>
        <w:pStyle w:val="FirstParagraph"/>
      </w:pPr>
      <w:r>
        <w:rPr>
          <w:bCs/>
          <w:b/>
        </w:rPr>
        <w:t xml:space="preserve">Entreprise d'Assistance Comptable</w:t>
      </w:r>
      <w:r>
        <w:br/>
      </w:r>
      <w:r>
        <w:t xml:space="preserve">June 2014 – December 2017</w:t>
      </w:r>
      <w:r>
        <w:br/>
      </w:r>
      <w:r>
        <w:t xml:space="preserve">Paris, France</w:t>
      </w:r>
    </w:p>
    <w:p>
      <w:pPr>
        <w:numPr>
          <w:ilvl w:val="0"/>
          <w:numId w:val="1002"/>
        </w:numPr>
        <w:pStyle w:val="Compact"/>
      </w:pPr>
      <w:r>
        <w:t xml:space="preserve">Managed the daily accounting operations for small to medium-sized enterprises (SMEs) in France Paris, including bookkeeping, payroll processing, and invoice management.</w:t>
      </w:r>
    </w:p>
    <w:p>
      <w:pPr>
        <w:numPr>
          <w:ilvl w:val="0"/>
          <w:numId w:val="1002"/>
        </w:numPr>
        <w:pStyle w:val="Compact"/>
      </w:pPr>
      <w:r>
        <w:t xml:space="preserve">Provided expert advice on VAT compliance and financial planning to clients operating within the Paris region.</w:t>
      </w:r>
    </w:p>
    <w:p>
      <w:pPr>
        <w:numPr>
          <w:ilvl w:val="0"/>
          <w:numId w:val="1002"/>
        </w:numPr>
        <w:pStyle w:val="Compact"/>
      </w:pPr>
      <w:r>
        <w:t xml:space="preserve">Developed and maintained accurate financial records using accounting software such as SAP and Excel, ensuring data integrity for businesses in France Paris.</w:t>
      </w:r>
    </w:p>
    <w:p>
      <w:pPr>
        <w:numPr>
          <w:ilvl w:val="0"/>
          <w:numId w:val="1002"/>
        </w:numPr>
        <w:pStyle w:val="Compact"/>
      </w:pPr>
      <w:r>
        <w:t xml:space="preserve">Supported the transition of clients to digital accounting systems, improving efficiency by 30% across all departments in France Paris.</w:t>
      </w:r>
    </w:p>
    <w:bookmarkEnd w:id="23"/>
    <w:bookmarkStart w:id="24" w:name="internship"/>
    <w:p>
      <w:pPr>
        <w:pStyle w:val="Heading3"/>
      </w:pPr>
      <w:r>
        <w:t xml:space="preserve">Internship</w:t>
      </w:r>
    </w:p>
    <w:p>
      <w:pPr>
        <w:pStyle w:val="FirstParagraph"/>
      </w:pPr>
      <w:r>
        <w:rPr>
          <w:bCs/>
          <w:b/>
        </w:rPr>
        <w:t xml:space="preserve">Comptabilité Pro</w:t>
      </w:r>
      <w:r>
        <w:br/>
      </w:r>
      <w:r>
        <w:t xml:space="preserve">January 2012 – June 2012</w:t>
      </w:r>
      <w:r>
        <w:br/>
      </w:r>
      <w:r>
        <w:t xml:space="preserve">Paris, France</w:t>
      </w:r>
    </w:p>
    <w:p>
      <w:pPr>
        <w:numPr>
          <w:ilvl w:val="0"/>
          <w:numId w:val="1003"/>
        </w:numPr>
        <w:pStyle w:val="Compact"/>
      </w:pPr>
      <w:r>
        <w:t xml:space="preserve">Assisted in the preparation of financial statements for clients in various industries, including retail and hospitality in France Paris.</w:t>
      </w:r>
    </w:p>
    <w:p>
      <w:pPr>
        <w:numPr>
          <w:ilvl w:val="0"/>
          <w:numId w:val="1003"/>
        </w:numPr>
        <w:pStyle w:val="Compact"/>
      </w:pPr>
      <w:r>
        <w:t xml:space="preserve">Gained hands-on experience with French accounting practices, including IFRS and local GAAP standards.</w:t>
      </w:r>
    </w:p>
    <w:p>
      <w:pPr>
        <w:numPr>
          <w:ilvl w:val="0"/>
          <w:numId w:val="1003"/>
        </w:numPr>
        <w:pStyle w:val="Compact"/>
      </w:pPr>
      <w:r>
        <w:t xml:space="preserve">Supported the team in managing client accounts and resolving discrepancies within the accounting records of businesses based in France Paris.</w:t>
      </w:r>
    </w:p>
    <w:bookmarkEnd w:id="24"/>
    <w:bookmarkEnd w:id="25"/>
    <w:bookmarkStart w:id="28" w:name="educational-background"/>
    <w:p>
      <w:pPr>
        <w:pStyle w:val="Heading2"/>
      </w:pPr>
      <w:r>
        <w:t xml:space="preserve">Educational Background</w:t>
      </w:r>
    </w:p>
    <w:bookmarkStart w:id="26" w:name="masters-degree-in-accounting"/>
    <w:p>
      <w:pPr>
        <w:pStyle w:val="Heading3"/>
      </w:pPr>
      <w:r>
        <w:t xml:space="preserve">Master’s Degree in Accounting</w:t>
      </w:r>
    </w:p>
    <w:p>
      <w:pPr>
        <w:pStyle w:val="FirstParagraph"/>
      </w:pPr>
      <w:r>
        <w:rPr>
          <w:bCs/>
          <w:b/>
        </w:rPr>
        <w:t xml:space="preserve">Université de Paris I Panthéon-Sorbonne</w:t>
      </w:r>
      <w:r>
        <w:br/>
      </w:r>
      <w:r>
        <w:t xml:space="preserve">2010 – 2012</w:t>
      </w:r>
      <w:r>
        <w:br/>
      </w:r>
      <w:r>
        <w:t xml:space="preserve">Paris, France</w:t>
      </w:r>
    </w:p>
    <w:p>
      <w:pPr>
        <w:numPr>
          <w:ilvl w:val="0"/>
          <w:numId w:val="1004"/>
        </w:numPr>
        <w:pStyle w:val="Compact"/>
      </w:pPr>
      <w:r>
        <w:t xml:space="preserve">Specialized in corporate finance and French tax regulations.</w:t>
      </w:r>
    </w:p>
    <w:p>
      <w:pPr>
        <w:numPr>
          <w:ilvl w:val="0"/>
          <w:numId w:val="1004"/>
        </w:numPr>
        <w:pStyle w:val="Compact"/>
      </w:pPr>
      <w:r>
        <w:t xml:space="preserve">Published a thesis on "The Impact of VAT Reforms on SMEs in France Paris" which received recognition from the French Institute of Accountants (Institut des Commissaires aux Comptes).</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Diplôme d'Expertise Comptable (DEC)</w:t>
      </w:r>
      <w:r>
        <w:t xml:space="preserve"> </w:t>
      </w:r>
      <w:r>
        <w:t xml:space="preserve">– 2013</w:t>
      </w:r>
      <w:r>
        <w:br/>
      </w:r>
      <w:r>
        <w:t xml:space="preserve">Paris, France. Demonstrates expertise in audit, taxation, and financial management according to French standards.</w:t>
      </w:r>
    </w:p>
    <w:p>
      <w:pPr>
        <w:numPr>
          <w:ilvl w:val="0"/>
          <w:numId w:val="1005"/>
        </w:numPr>
        <w:pStyle w:val="Compact"/>
      </w:pPr>
      <w:r>
        <w:rPr>
          <w:bCs/>
          <w:b/>
        </w:rPr>
        <w:t xml:space="preserve">CEFR Level B2 in English</w:t>
      </w:r>
      <w:r>
        <w:t xml:space="preserve"> </w:t>
      </w:r>
      <w:r>
        <w:t xml:space="preserve">– 2015</w:t>
      </w:r>
      <w:r>
        <w:br/>
      </w:r>
      <w:r>
        <w:t xml:space="preserve">Proficient in written and spoken English for international business communication.</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Accounting Software:</w:t>
      </w:r>
      <w:r>
        <w:t xml:space="preserve"> </w:t>
      </w:r>
      <w:r>
        <w:t xml:space="preserve">SAP, QuickBooks, Excel, and Oracle Financials.</w:t>
      </w:r>
    </w:p>
    <w:p>
      <w:pPr>
        <w:numPr>
          <w:ilvl w:val="0"/>
          <w:numId w:val="1006"/>
        </w:numPr>
        <w:pStyle w:val="Compact"/>
      </w:pPr>
      <w:r>
        <w:rPr>
          <w:bCs/>
          <w:b/>
        </w:rPr>
        <w:t xml:space="preserve">Languages:</w:t>
      </w:r>
      <w:r>
        <w:t xml:space="preserve"> </w:t>
      </w:r>
      <w:r>
        <w:t xml:space="preserve">French (native), English (proficient), Spanish (basic).</w:t>
      </w:r>
    </w:p>
    <w:p>
      <w:pPr>
        <w:numPr>
          <w:ilvl w:val="0"/>
          <w:numId w:val="1006"/>
        </w:numPr>
        <w:pStyle w:val="Compact"/>
      </w:pPr>
      <w:r>
        <w:rPr>
          <w:bCs/>
          <w:b/>
        </w:rPr>
        <w:t xml:space="preserve">Regulatory Knowledge:</w:t>
      </w:r>
      <w:r>
        <w:t xml:space="preserve"> </w:t>
      </w:r>
      <w:r>
        <w:t xml:space="preserve">French tax codes, IFRS, and local GAAP standards.</w:t>
      </w:r>
    </w:p>
    <w:p>
      <w:pPr>
        <w:numPr>
          <w:ilvl w:val="0"/>
          <w:numId w:val="1006"/>
        </w:numPr>
        <w:pStyle w:val="Compact"/>
      </w:pPr>
      <w:r>
        <w:rPr>
          <w:bCs/>
          <w:b/>
        </w:rPr>
        <w:t xml:space="preserve">Data Analysis:</w:t>
      </w:r>
      <w:r>
        <w:t xml:space="preserve"> </w:t>
      </w:r>
      <w:r>
        <w:t xml:space="preserve">Advanced skills in data interpretation and financial forecasting for businesses in France Paris.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Institut des Commissaires aux Comptes (ICAC)</w:t>
      </w:r>
      <w:r>
        <w:t xml:space="preserve"> </w:t>
      </w:r>
      <w:r>
        <w:t xml:space="preserve">– Member since 2014. Active participation in seminars on French financial regulations and best practices for Accountants in France Paris.</w:t>
      </w:r>
    </w:p>
    <w:p>
      <w:pPr>
        <w:numPr>
          <w:ilvl w:val="0"/>
          <w:numId w:val="1007"/>
        </w:numPr>
        <w:pStyle w:val="Compact"/>
      </w:pPr>
      <w:r>
        <w:rPr>
          <w:bCs/>
          <w:b/>
        </w:rPr>
        <w:t xml:space="preserve">Association des Experts-Comptables de France (AECF)</w:t>
      </w:r>
      <w:r>
        <w:t xml:space="preserve"> </w:t>
      </w:r>
      <w:r>
        <w:t xml:space="preserve">– Regular attendee of networking events and industry conferences focusing on financial transparency and compliance in the Paris region.</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Provided free accounting services to non-profits in Paris, helping them optimize budgets and secure funding grants.</w:t>
      </w:r>
    </w:p>
    <w:p>
      <w:pPr>
        <w:numPr>
          <w:ilvl w:val="0"/>
          <w:numId w:val="1008"/>
        </w:numPr>
        <w:pStyle w:val="Compact"/>
      </w:pPr>
      <w:r>
        <w:rPr>
          <w:bCs/>
          <w:b/>
        </w:rPr>
        <w:t xml:space="preserve">Certifications:</w:t>
      </w:r>
      <w:r>
        <w:t xml:space="preserve"> </w:t>
      </w:r>
      <w:r>
        <w:t xml:space="preserve">Certified Tax Advisor (CTA) – 2019. Specialized in advising businesses on tax strategies within France Paris.</w:t>
      </w:r>
    </w:p>
    <w:p>
      <w:pPr>
        <w:numPr>
          <w:ilvl w:val="0"/>
          <w:numId w:val="1008"/>
        </w:numPr>
        <w:pStyle w:val="Compact"/>
      </w:pPr>
      <w:r>
        <w:rPr>
          <w:bCs/>
          <w:b/>
        </w:rPr>
        <w:t xml:space="preserve">Projects:</w:t>
      </w:r>
      <w:r>
        <w:t xml:space="preserve"> </w:t>
      </w:r>
      <w:r>
        <w:t xml:space="preserve">Led a project to digitize financial records for a Paris-based startup, reducing processing time by 40% and improving accuracy.</w:t>
      </w:r>
    </w:p>
    <w:bookmarkEnd w:id="31"/>
    <w:bookmarkStart w:id="32" w:name="references"/>
    <w:p>
      <w:pPr>
        <w:pStyle w:val="Heading2"/>
      </w:pPr>
      <w:r>
        <w:t xml:space="preserve">References</w:t>
      </w:r>
    </w:p>
    <w:p>
      <w:pPr>
        <w:pStyle w:val="FirstParagraph"/>
      </w:pPr>
      <w:r>
        <w:t xml:space="preserve">Available upon request. Contact via email or phone as listed above.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France Paris</dc:title>
  <dc:creator/>
  <dc:language>en</dc:language>
  <cp:keywords/>
  <dcterms:created xsi:type="dcterms:W3CDTF">2025-12-04T05:54:55Z</dcterms:created>
  <dcterms:modified xsi:type="dcterms:W3CDTF">2025-12-04T05:54:55Z</dcterms:modified>
</cp:coreProperties>
</file>

<file path=docProps/custom.xml><?xml version="1.0" encoding="utf-8"?>
<Properties xmlns="http://schemas.openxmlformats.org/officeDocument/2006/custom-properties" xmlns:vt="http://schemas.openxmlformats.org/officeDocument/2006/docPropsVTypes"/>
</file>