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Zimbabwe</w:t>
      </w:r>
      <w:r>
        <w:t xml:space="preserve"> </w:t>
      </w:r>
      <w:r>
        <w:t xml:space="preserve">Harare</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Chikwanda</w:t>
      </w:r>
      <w:r>
        <w:br/>
      </w:r>
      <w:r>
        <w:rPr>
          <w:bCs/>
          <w:b/>
        </w:rPr>
        <w:t xml:space="preserve">Email:</w:t>
      </w:r>
      <w:r>
        <w:t xml:space="preserve"> </w:t>
      </w:r>
      <w:r>
        <w:t xml:space="preserve">john.chikwanda@zimaccountants.co.zw</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dedicated and experienced Accountant with over 8 years of professional practice in Zimbabwe, specializing in financial reporting, tax compliance, and corporate finance. Based in Harare, the economic hub of Zimbabwe, I have consistently provided strategic financial solutions to businesses across various sectors. My expertise spans local accounting standards (ZAS) and international frameworks such as IFRS and GAAP. With a strong understanding of Zimbabwe’s regulatory environment, I am committed to delivering accurate financial insights that drive business growth and compliance. This Curriculum Vitae outlines my professional journey, educational background, technical skills, and achievements tailored for the dynamic accounting landscape in Zimbabwe Harare.</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African Trade Finance Ltd.</w:t>
      </w:r>
      <w:r>
        <w:t xml:space="preserve">, Harare, Zimbabwe</w:t>
      </w:r>
      <w:r>
        <w:br/>
      </w:r>
      <w:r>
        <w:rPr>
          <w:iCs/>
          <w:i/>
        </w:rPr>
        <w:t xml:space="preserve">January 2019 – Present</w:t>
      </w:r>
    </w:p>
    <w:p>
      <w:pPr>
        <w:numPr>
          <w:ilvl w:val="0"/>
          <w:numId w:val="1001"/>
        </w:numPr>
        <w:pStyle w:val="Compact"/>
      </w:pPr>
      <w:r>
        <w:t xml:space="preserve">Managed end-to-end financial operations, including budgeting, forecasting, and financial reporting for a multinational client base in Harare.</w:t>
      </w:r>
    </w:p>
    <w:p>
      <w:pPr>
        <w:numPr>
          <w:ilvl w:val="0"/>
          <w:numId w:val="1001"/>
        </w:numPr>
        <w:pStyle w:val="Compact"/>
      </w:pPr>
      <w:r>
        <w:t xml:space="preserve">Oversaw tax compliance with the Zimbabwe Revenue Authority (ZIMRA) and ensured adherence to local accounting regulations.</w:t>
      </w:r>
    </w:p>
    <w:p>
      <w:pPr>
        <w:numPr>
          <w:ilvl w:val="0"/>
          <w:numId w:val="1001"/>
        </w:numPr>
        <w:pStyle w:val="Compact"/>
      </w:pPr>
      <w:r>
        <w:t xml:space="preserve">Implemented internal control systems to enhance accuracy in financial processes and reduce errors by 30%.</w:t>
      </w:r>
    </w:p>
    <w:p>
      <w:pPr>
        <w:numPr>
          <w:ilvl w:val="0"/>
          <w:numId w:val="1001"/>
        </w:numPr>
        <w:pStyle w:val="Compact"/>
      </w:pPr>
      <w:r>
        <w:t xml:space="preserve">Provided strategic financial advice to senior management, contributing to a 15% increase in operational efficiency.</w:t>
      </w:r>
    </w:p>
    <w:bookmarkEnd w:id="23"/>
    <w:bookmarkStart w:id="24" w:name="accountant"/>
    <w:p>
      <w:pPr>
        <w:pStyle w:val="Heading3"/>
      </w:pPr>
      <w:r>
        <w:t xml:space="preserve">Accountant</w:t>
      </w:r>
    </w:p>
    <w:p>
      <w:pPr>
        <w:pStyle w:val="FirstParagraph"/>
      </w:pPr>
      <w:r>
        <w:rPr>
          <w:bCs/>
          <w:b/>
        </w:rPr>
        <w:t xml:space="preserve">National Insurance Corporation (NIC)</w:t>
      </w:r>
      <w:r>
        <w:t xml:space="preserve">, Harare, Zimbabwe</w:t>
      </w:r>
      <w:r>
        <w:br/>
      </w:r>
      <w:r>
        <w:rPr>
          <w:iCs/>
          <w:i/>
        </w:rPr>
        <w:t xml:space="preserve">June 2015 – December 2018</w:t>
      </w:r>
    </w:p>
    <w:p>
      <w:pPr>
        <w:numPr>
          <w:ilvl w:val="0"/>
          <w:numId w:val="1002"/>
        </w:numPr>
        <w:pStyle w:val="Compact"/>
      </w:pPr>
      <w:r>
        <w:t xml:space="preserve">Processed and reconciled monthly financial statements, ensuring compliance with ZAS and IFRS standards.</w:t>
      </w:r>
    </w:p>
    <w:p>
      <w:pPr>
        <w:numPr>
          <w:ilvl w:val="0"/>
          <w:numId w:val="1002"/>
        </w:numPr>
        <w:pStyle w:val="Compact"/>
      </w:pPr>
      <w:r>
        <w:t xml:space="preserve">Collaborated with cross-functional teams to prepare annual audit reports for regulatory bodies in Zimbabwe Harare.</w:t>
      </w:r>
    </w:p>
    <w:p>
      <w:pPr>
        <w:numPr>
          <w:ilvl w:val="0"/>
          <w:numId w:val="1002"/>
        </w:numPr>
        <w:pStyle w:val="Compact"/>
      </w:pPr>
      <w:r>
        <w:t xml:space="preserve">Led the transition of manual accounting processes to digital systems, improving data accuracy by 40%.</w:t>
      </w:r>
    </w:p>
    <w:p>
      <w:pPr>
        <w:numPr>
          <w:ilvl w:val="0"/>
          <w:numId w:val="1002"/>
        </w:numPr>
        <w:pStyle w:val="Compact"/>
      </w:pPr>
      <w:r>
        <w:t xml:space="preserve">Supported tax planning and risk management strategies, resulting in cost savings of over $50,000 annually.</w:t>
      </w:r>
    </w:p>
    <w:bookmarkEnd w:id="24"/>
    <w:bookmarkStart w:id="25" w:name="junior-accountant"/>
    <w:p>
      <w:pPr>
        <w:pStyle w:val="Heading3"/>
      </w:pPr>
      <w:r>
        <w:t xml:space="preserve">Junior Accountant</w:t>
      </w:r>
    </w:p>
    <w:p>
      <w:pPr>
        <w:pStyle w:val="FirstParagraph"/>
      </w:pPr>
      <w:r>
        <w:rPr>
          <w:bCs/>
          <w:b/>
        </w:rPr>
        <w:t xml:space="preserve">Harare Chambers of Commerce</w:t>
      </w:r>
      <w:r>
        <w:t xml:space="preserve">, Harare, Zimbabwe</w:t>
      </w:r>
      <w:r>
        <w:br/>
      </w:r>
      <w:r>
        <w:rPr>
          <w:iCs/>
          <w:i/>
        </w:rPr>
        <w:t xml:space="preserve">January 2013 – May 2015</w:t>
      </w:r>
    </w:p>
    <w:p>
      <w:pPr>
        <w:numPr>
          <w:ilvl w:val="0"/>
          <w:numId w:val="1003"/>
        </w:numPr>
        <w:pStyle w:val="Compact"/>
      </w:pPr>
      <w:r>
        <w:t xml:space="preserve">Assisted in the preparation of payroll, accounts payable/receivable, and bank reconciliations for small-to-medium enterprises (SMEs) in Harare.</w:t>
      </w:r>
    </w:p>
    <w:p>
      <w:pPr>
        <w:numPr>
          <w:ilvl w:val="0"/>
          <w:numId w:val="1003"/>
        </w:numPr>
        <w:pStyle w:val="Compact"/>
      </w:pPr>
      <w:r>
        <w:t xml:space="preserve">Conducted financial audits for local businesses, identifying discrepancies and recommending corrective actions.</w:t>
      </w:r>
    </w:p>
    <w:p>
      <w:pPr>
        <w:numPr>
          <w:ilvl w:val="0"/>
          <w:numId w:val="1003"/>
        </w:numPr>
        <w:pStyle w:val="Compact"/>
      </w:pPr>
      <w:r>
        <w:t xml:space="preserve">Provided training to junior staff on accounting software such as QuickBooks and Tally ERP, tailored to Zimbabwean business practices.</w:t>
      </w:r>
    </w:p>
    <w:bookmarkEnd w:id="25"/>
    <w:bookmarkEnd w:id="26"/>
    <w:bookmarkStart w:id="30" w:name="education"/>
    <w:p>
      <w:pPr>
        <w:pStyle w:val="Heading2"/>
      </w:pPr>
      <w:r>
        <w:t xml:space="preserve">Education</w:t>
      </w:r>
    </w:p>
    <w:bookmarkStart w:id="27" w:name="bachelor-of-commerce-accounting"/>
    <w:p>
      <w:pPr>
        <w:pStyle w:val="Heading3"/>
      </w:pPr>
      <w:r>
        <w:t xml:space="preserve">Bachelor of Commerce (Accounting)</w:t>
      </w:r>
    </w:p>
    <w:p>
      <w:pPr>
        <w:pStyle w:val="FirstParagraph"/>
      </w:pPr>
      <w:r>
        <w:rPr>
          <w:bCs/>
          <w:b/>
        </w:rPr>
        <w:t xml:space="preserve">University of Zimbabwe</w:t>
      </w:r>
      <w:r>
        <w:t xml:space="preserve">, Harare, Zimbabwe</w:t>
      </w:r>
      <w:r>
        <w:br/>
      </w:r>
      <w:r>
        <w:rPr>
          <w:iCs/>
          <w:i/>
        </w:rPr>
        <w:t xml:space="preserve">Graduated: 2012</w:t>
      </w:r>
    </w:p>
    <w:p>
      <w:pPr>
        <w:numPr>
          <w:ilvl w:val="0"/>
          <w:numId w:val="1004"/>
        </w:numPr>
        <w:pStyle w:val="Compact"/>
      </w:pPr>
      <w:r>
        <w:t xml:space="preserve">Relevant coursework: Financial Accounting, Management Accounting, Taxation Law, Auditing.</w:t>
      </w:r>
    </w:p>
    <w:p>
      <w:pPr>
        <w:numPr>
          <w:ilvl w:val="0"/>
          <w:numId w:val="1004"/>
        </w:numPr>
        <w:pStyle w:val="Compact"/>
      </w:pPr>
      <w:r>
        <w:t xml:space="preserve">Honored with the Dean’s List for academic excellence in 2011 and 2012.</w:t>
      </w:r>
    </w:p>
    <w:bookmarkEnd w:id="27"/>
    <w:bookmarkStart w:id="28" w:name="chartered-accountant-ca-qualification"/>
    <w:p>
      <w:pPr>
        <w:pStyle w:val="Heading3"/>
      </w:pPr>
      <w:r>
        <w:t xml:space="preserve">Chartered Accountant (CA) Qualification</w:t>
      </w:r>
    </w:p>
    <w:p>
      <w:pPr>
        <w:pStyle w:val="FirstParagraph"/>
      </w:pPr>
      <w:r>
        <w:rPr>
          <w:bCs/>
          <w:b/>
        </w:rPr>
        <w:t xml:space="preserve">Association of Chartered Certified Accountants (ACCA)</w:t>
      </w:r>
      <w:r>
        <w:t xml:space="preserve">, Harare, Zimbabwe</w:t>
      </w:r>
      <w:r>
        <w:br/>
      </w:r>
      <w:r>
        <w:rPr>
          <w:iCs/>
          <w:i/>
        </w:rPr>
        <w:t xml:space="preserve">Completed: 2017</w:t>
      </w:r>
    </w:p>
    <w:p>
      <w:pPr>
        <w:numPr>
          <w:ilvl w:val="0"/>
          <w:numId w:val="1005"/>
        </w:numPr>
        <w:pStyle w:val="Compact"/>
      </w:pPr>
      <w:r>
        <w:t xml:space="preserve">Passed all 13 ACCA exams with distinction, focusing on financial reporting and corporate governance.</w:t>
      </w:r>
    </w:p>
    <w:p>
      <w:pPr>
        <w:numPr>
          <w:ilvl w:val="0"/>
          <w:numId w:val="1005"/>
        </w:numPr>
        <w:pStyle w:val="Compact"/>
      </w:pPr>
      <w:r>
        <w:t xml:space="preserve">Completed the Professional Ethics Module (PEM) to ensure adherence to ethical standards in Zimbabwe Harare.</w:t>
      </w:r>
    </w:p>
    <w:bookmarkEnd w:id="28"/>
    <w:bookmarkStart w:id="29" w:name="diploma-in-financial-management"/>
    <w:p>
      <w:pPr>
        <w:pStyle w:val="Heading3"/>
      </w:pPr>
      <w:r>
        <w:t xml:space="preserve">Diploma in Financial Management</w:t>
      </w:r>
    </w:p>
    <w:p>
      <w:pPr>
        <w:pStyle w:val="FirstParagraph"/>
      </w:pPr>
      <w:r>
        <w:rPr>
          <w:bCs/>
          <w:b/>
        </w:rPr>
        <w:t xml:space="preserve">Zimbabwe Institute of Business Administration (ZIBA)</w:t>
      </w:r>
      <w:r>
        <w:t xml:space="preserve">, Harare, Zimbabwe</w:t>
      </w:r>
      <w:r>
        <w:br/>
      </w:r>
      <w:r>
        <w:rPr>
          <w:iCs/>
          <w:i/>
        </w:rPr>
        <w:t xml:space="preserve">Completed: 2010</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Financial Software:</w:t>
      </w:r>
      <w:r>
        <w:t xml:space="preserve"> </w:t>
      </w:r>
      <w:r>
        <w:t xml:space="preserve">QuickBooks, Tally ERP, SAP, Excel (advanced), and Xero.</w:t>
      </w:r>
    </w:p>
    <w:p>
      <w:pPr>
        <w:numPr>
          <w:ilvl w:val="0"/>
          <w:numId w:val="1006"/>
        </w:numPr>
        <w:pStyle w:val="Compact"/>
      </w:pPr>
      <w:r>
        <w:rPr>
          <w:bCs/>
          <w:b/>
        </w:rPr>
        <w:t xml:space="preserve">Taxation:</w:t>
      </w:r>
      <w:r>
        <w:t xml:space="preserve"> </w:t>
      </w:r>
      <w:r>
        <w:t xml:space="preserve">Knowledge of Zimbabwean tax laws (including VAT, PAYE, and corporate taxes) and international tax compliance.</w:t>
      </w:r>
    </w:p>
    <w:p>
      <w:pPr>
        <w:numPr>
          <w:ilvl w:val="0"/>
          <w:numId w:val="1006"/>
        </w:numPr>
        <w:pStyle w:val="Compact"/>
      </w:pPr>
      <w:r>
        <w:rPr>
          <w:bCs/>
          <w:b/>
        </w:rPr>
        <w:t xml:space="preserve">Auditing:</w:t>
      </w:r>
      <w:r>
        <w:t xml:space="preserve"> </w:t>
      </w:r>
      <w:r>
        <w:t xml:space="preserve">Experienced in internal audits, risk assessments, and compliance reviews for businesses in Harare.</w:t>
      </w:r>
    </w:p>
    <w:p>
      <w:pPr>
        <w:numPr>
          <w:ilvl w:val="0"/>
          <w:numId w:val="1006"/>
        </w:numPr>
        <w:pStyle w:val="Compact"/>
      </w:pPr>
      <w:r>
        <w:rPr>
          <w:bCs/>
          <w:b/>
        </w:rPr>
        <w:t xml:space="preserve">Communication:</w:t>
      </w:r>
      <w:r>
        <w:t xml:space="preserve"> </w:t>
      </w:r>
      <w:r>
        <w:t xml:space="preserve">Strong written and verbal communication skills for reporting to stakeholders in Zimbabwe Harare.</w:t>
      </w:r>
    </w:p>
    <w:p>
      <w:pPr>
        <w:numPr>
          <w:ilvl w:val="0"/>
          <w:numId w:val="1006"/>
        </w:numPr>
        <w:pStyle w:val="Compact"/>
      </w:pPr>
      <w:r>
        <w:rPr>
          <w:bCs/>
          <w:b/>
        </w:rPr>
        <w:t xml:space="preserve">Problem-Solving:</w:t>
      </w:r>
      <w:r>
        <w:t xml:space="preserve"> </w:t>
      </w:r>
      <w:r>
        <w:t xml:space="preserve">Proven ability to resolve complex financial issues and optimize processes.</w:t>
      </w:r>
    </w:p>
    <w:p>
      <w:pPr>
        <w:numPr>
          <w:ilvl w:val="0"/>
          <w:numId w:val="1006"/>
        </w:numPr>
        <w:pStyle w:val="Compact"/>
      </w:pPr>
      <w:r>
        <w:rPr>
          <w:bCs/>
          <w:b/>
        </w:rPr>
        <w:t xml:space="preserve">Languages:</w:t>
      </w:r>
      <w:r>
        <w:t xml:space="preserve"> </w:t>
      </w:r>
      <w:r>
        <w:t xml:space="preserve">Fluent in English, Shona, and basic knowledge of Ndebele (spoken).</w:t>
      </w:r>
    </w:p>
    <w:bookmarkEnd w:id="31"/>
    <w:bookmarkEnd w:id="32"/>
    <w:bookmarkStart w:id="33" w:name="certifications"/>
    <w:p>
      <w:pPr>
        <w:pStyle w:val="Heading2"/>
      </w:pPr>
      <w:r>
        <w:t xml:space="preserve">Certifications</w:t>
      </w:r>
    </w:p>
    <w:p>
      <w:pPr>
        <w:numPr>
          <w:ilvl w:val="0"/>
          <w:numId w:val="1007"/>
        </w:numPr>
        <w:pStyle w:val="Compact"/>
      </w:pPr>
      <w:r>
        <w:t xml:space="preserve">Chartered Accountant (CA) – ACCA, 2017</w:t>
      </w:r>
    </w:p>
    <w:p>
      <w:pPr>
        <w:numPr>
          <w:ilvl w:val="0"/>
          <w:numId w:val="1007"/>
        </w:numPr>
        <w:pStyle w:val="Compact"/>
      </w:pPr>
      <w:r>
        <w:t xml:space="preserve">Zimbabwe Institute of Accountants (ZIA) Membership – 2018</w:t>
      </w:r>
    </w:p>
    <w:p>
      <w:pPr>
        <w:numPr>
          <w:ilvl w:val="0"/>
          <w:numId w:val="1007"/>
        </w:numPr>
        <w:pStyle w:val="Compact"/>
      </w:pPr>
      <w:r>
        <w:t xml:space="preserve">Advanced Excel Certification – Zimbabwe Business Training Institute, 2016</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Accountants (ZIA) and ACCA.</w:t>
      </w:r>
    </w:p>
    <w:p>
      <w:pPr>
        <w:pStyle w:val="BodyText"/>
      </w:pPr>
      <w:r>
        <w:rPr>
          <w:bCs/>
          <w:b/>
        </w:rPr>
        <w:t xml:space="preserve">Volunteer Work:</w:t>
      </w:r>
      <w:r>
        <w:t xml:space="preserve"> </w:t>
      </w:r>
      <w:r>
        <w:t xml:space="preserve">Financial advisor for local NGOs in Harare, providing free accounting services to support community projects.</w:t>
      </w:r>
    </w:p>
    <w:p>
      <w:pPr>
        <w:pStyle w:val="BodyText"/>
      </w:pPr>
      <w:r>
        <w:rPr>
          <w:bCs/>
          <w:b/>
        </w:rPr>
        <w:t xml:space="preserve">Hobbies:</w:t>
      </w:r>
      <w:r>
        <w:t xml:space="preserve"> </w:t>
      </w:r>
      <w:r>
        <w:t xml:space="preserve">Reading about economic trends in Zimbabwe, participating in finance-related webinars, and mentoring young accountants in Harare.</w:t>
      </w:r>
    </w:p>
    <w:bookmarkEnd w:id="34"/>
    <w:bookmarkStart w:id="35" w:name="references"/>
    <w:p>
      <w:pPr>
        <w:pStyle w:val="Heading2"/>
      </w:pPr>
      <w:r>
        <w:t xml:space="preserve">References</w:t>
      </w:r>
    </w:p>
    <w:p>
      <w:pPr>
        <w:pStyle w:val="FirstParagraph"/>
      </w:pPr>
      <w:r>
        <w:t xml:space="preserve">Available upon request. Previous supervisors and colleagues in Zimbabwe Harare can be contacted for verification of work experience and professional conduct.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Zimbabwe Harare</dc:title>
  <dc:creator/>
  <dc:language>en</dc:language>
  <cp:keywords/>
  <dcterms:created xsi:type="dcterms:W3CDTF">2026-07-21T04:48:44Z</dcterms:created>
  <dcterms:modified xsi:type="dcterms:W3CDTF">2026-07-21T04:48:44Z</dcterms:modified>
</cp:coreProperties>
</file>

<file path=docProps/custom.xml><?xml version="1.0" encoding="utf-8"?>
<Properties xmlns="http://schemas.openxmlformats.org/officeDocument/2006/custom-properties" xmlns:vt="http://schemas.openxmlformats.org/officeDocument/2006/docPropsVTypes"/>
</file>