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Montreal</w:t>
      </w:r>
    </w:p>
    <w:bookmarkStart w:id="34" w:name="curriculum-vitae"/>
    <w:p>
      <w:pPr>
        <w:pStyle w:val="Heading1"/>
      </w:pPr>
      <w:r>
        <w:t xml:space="preserve">Curriculum Vitae</w:t>
      </w:r>
    </w:p>
    <w:bookmarkStart w:id="33" w:name="actor-canada-montreal"/>
    <w:p>
      <w:pPr>
        <w:pStyle w:val="Heading2"/>
      </w:pPr>
      <w:r>
        <w:t xml:space="preserve">Actor | Canada Montreal</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Montreal, Quebec, Canada</w:t>
      </w:r>
    </w:p>
    <w:p>
      <w:pPr>
        <w:pStyle w:val="BodyText"/>
      </w:pPr>
      <w:r>
        <w:rPr>
          <w:bCs/>
          <w:b/>
        </w:rPr>
        <w:t xml:space="preserve">Websites:</w:t>
      </w:r>
      <w:r>
        <w:t xml:space="preserve"> </w:t>
      </w:r>
      <w:hyperlink r:id="rId20">
        <w:r>
          <w:rPr>
            <w:rStyle w:val="Hyperlink"/>
          </w:rPr>
          <w:t xml:space="preserve">www.yourwebsite.com</w:t>
        </w:r>
      </w:hyperlink>
    </w:p>
    <w:bookmarkEnd w:id="21"/>
    <w:bookmarkStart w:id="22" w:name="professional-summary"/>
    <w:p>
      <w:pPr>
        <w:pStyle w:val="Heading3"/>
      </w:pPr>
      <w:r>
        <w:t xml:space="preserve">Professional Summary</w:t>
      </w:r>
    </w:p>
    <w:p>
      <w:pPr>
        <w:pStyle w:val="FirstParagraph"/>
      </w:pPr>
      <w:r>
        <w:t xml:space="preserve">A dedicated and versatile Actor based in Canada Montreal, with a passion for storytelling through stage and screen. With over [X years] of experience in the performing arts, I have honed my craft in diverse roles that reflect the cultural richness of Quebec and Canada. My work as an Actor in Montreal's vibrant theater scene has allowed me to collaborate with renowned directors, playwrights, and fellow artists, contributing to productions that resonate with local and international audiences. Committed to excellence, I bring authenticity, adaptability, and a deep understanding of character development to every role. As an Actor in Canada Montreal, I strive to bridge cultural narratives and elevate the art of performance within the Canadian creative landscape.</w:t>
      </w:r>
    </w:p>
    <w:bookmarkEnd w:id="22"/>
    <w:bookmarkStart w:id="23" w:name="education"/>
    <w:p>
      <w:pPr>
        <w:pStyle w:val="Heading3"/>
      </w:pPr>
      <w:r>
        <w:t xml:space="preserve">Education</w:t>
      </w:r>
    </w:p>
    <w:p>
      <w:pPr>
        <w:numPr>
          <w:ilvl w:val="0"/>
          <w:numId w:val="1001"/>
        </w:numPr>
        <w:pStyle w:val="Compact"/>
      </w:pPr>
      <w:r>
        <w:rPr>
          <w:bCs/>
          <w:b/>
        </w:rPr>
        <w:t xml:space="preserve">Bachelor of Arts in Theatre Performance</w:t>
      </w:r>
      <w:r>
        <w:t xml:space="preserve">, Concordia University, Montreal, Quebec (20XX–20XX)</w:t>
      </w:r>
    </w:p>
    <w:p>
      <w:pPr>
        <w:numPr>
          <w:ilvl w:val="0"/>
          <w:numId w:val="1001"/>
        </w:numPr>
        <w:pStyle w:val="Compact"/>
      </w:pPr>
      <w:r>
        <w:rPr>
          <w:bCs/>
          <w:b/>
        </w:rPr>
        <w:t xml:space="preserve">Actor Training Program</w:t>
      </w:r>
      <w:r>
        <w:t xml:space="preserve">, Studio 58 (The British Columbia Institute of Technology), Vancouver, BC (20XX–20XX) – Specialized in stage and screen techniques</w:t>
      </w:r>
    </w:p>
    <w:p>
      <w:pPr>
        <w:numPr>
          <w:ilvl w:val="0"/>
          <w:numId w:val="1001"/>
        </w:numPr>
        <w:pStyle w:val="Compact"/>
      </w:pPr>
      <w:r>
        <w:rPr>
          <w:bCs/>
          <w:b/>
        </w:rPr>
        <w:t xml:space="preserve">Workshops &amp; Certifications:</w:t>
      </w:r>
    </w:p>
    <w:p>
      <w:pPr>
        <w:numPr>
          <w:ilvl w:val="1"/>
          <w:numId w:val="1002"/>
        </w:numPr>
        <w:pStyle w:val="Compact"/>
      </w:pPr>
      <w:r>
        <w:t xml:space="preserve">"Character Development for Stage" – Montreal Acting Academy, 20XX</w:t>
      </w:r>
    </w:p>
    <w:p>
      <w:pPr>
        <w:numPr>
          <w:ilvl w:val="1"/>
          <w:numId w:val="1002"/>
        </w:numPr>
        <w:pStyle w:val="Compact"/>
      </w:pPr>
      <w:r>
        <w:t xml:space="preserve">"Canadian Theatre Practices" – National Theatre School of Canada, 20XX</w:t>
      </w:r>
    </w:p>
    <w:bookmarkEnd w:id="23"/>
    <w:bookmarkStart w:id="27" w:name="professional-experience"/>
    <w:p>
      <w:pPr>
        <w:pStyle w:val="Heading3"/>
      </w:pPr>
      <w:r>
        <w:t xml:space="preserve">Professional Experience</w:t>
      </w:r>
    </w:p>
    <w:bookmarkStart w:id="24" w:name="theatre-performances-montreal-beyond"/>
    <w:p>
      <w:pPr>
        <w:pStyle w:val="Heading4"/>
      </w:pPr>
      <w:r>
        <w:t xml:space="preserve">Theatre Performances (Montreal &amp; Beyond)</w:t>
      </w:r>
    </w:p>
    <w:p>
      <w:pPr>
        <w:numPr>
          <w:ilvl w:val="0"/>
          <w:numId w:val="1003"/>
        </w:numPr>
      </w:pPr>
      <w:r>
        <w:rPr>
          <w:bCs/>
          <w:b/>
        </w:rPr>
        <w:t xml:space="preserve">Lead Role: "The Tempest"</w:t>
      </w:r>
      <w:r>
        <w:t xml:space="preserve"> </w:t>
      </w:r>
      <w:r>
        <w:t xml:space="preserve">– Montreal Shakespeare Company (20XX–20XX)</w:t>
      </w:r>
    </w:p>
    <w:p>
      <w:pPr>
        <w:numPr>
          <w:ilvl w:val="0"/>
          <w:numId w:val="1000"/>
        </w:numPr>
      </w:pPr>
      <w:r>
        <w:t xml:space="preserve">Played Prospero, a complex character balancing magic and fatherhood. Received critical acclaim for my portrayal of emotional depth and stage presence. Collaborated with local playwrights to adapt the classic for modern audiences.</w:t>
      </w:r>
    </w:p>
    <w:p>
      <w:pPr>
        <w:numPr>
          <w:ilvl w:val="0"/>
          <w:numId w:val="1003"/>
        </w:numPr>
      </w:pPr>
      <w:r>
        <w:rPr>
          <w:bCs/>
          <w:b/>
        </w:rPr>
        <w:t xml:space="preserve">Supporting Role: "Rhinoceros"</w:t>
      </w:r>
      <w:r>
        <w:t xml:space="preserve"> </w:t>
      </w:r>
      <w:r>
        <w:t xml:space="preserve">– Théâtre du Rideau Vert (20XX–20XX)</w:t>
      </w:r>
    </w:p>
    <w:p>
      <w:pPr>
        <w:numPr>
          <w:ilvl w:val="0"/>
          <w:numId w:val="1000"/>
        </w:numPr>
      </w:pPr>
      <w:r>
        <w:t xml:space="preserve">Portrayed a disillusioned citizen navigating absurdity, exploring themes of identity and conformity. Contributed to the play’s success in Quebec’s 20XX Theatre Festival.</w:t>
      </w:r>
    </w:p>
    <w:p>
      <w:pPr>
        <w:numPr>
          <w:ilvl w:val="0"/>
          <w:numId w:val="1003"/>
        </w:numPr>
      </w:pPr>
      <w:r>
        <w:rPr>
          <w:bCs/>
          <w:b/>
        </w:rPr>
        <w:t xml:space="preserve">Guest Performer: "Les Misérables"</w:t>
      </w:r>
      <w:r>
        <w:t xml:space="preserve"> </w:t>
      </w:r>
      <w:r>
        <w:t xml:space="preserve">– Place des Arts, Montreal (20XX)</w:t>
      </w:r>
    </w:p>
    <w:p>
      <w:pPr>
        <w:numPr>
          <w:ilvl w:val="0"/>
          <w:numId w:val="1000"/>
        </w:numPr>
      </w:pPr>
      <w:r>
        <w:t xml:space="preserve">Sang in the ensemble for this iconic musical, showcasing vocal and dramatic skills. Engaged with a diverse audience of 50,000+ over the season.</w:t>
      </w:r>
    </w:p>
    <w:bookmarkEnd w:id="24"/>
    <w:bookmarkStart w:id="25" w:name="screen-acting"/>
    <w:p>
      <w:pPr>
        <w:pStyle w:val="Heading4"/>
      </w:pPr>
      <w:r>
        <w:t xml:space="preserve">Screen Acting</w:t>
      </w:r>
    </w:p>
    <w:p>
      <w:pPr>
        <w:numPr>
          <w:ilvl w:val="0"/>
          <w:numId w:val="1004"/>
        </w:numPr>
      </w:pPr>
      <w:r>
        <w:rPr>
          <w:bCs/>
          <w:b/>
        </w:rPr>
        <w:t xml:space="preserve">Television Series: "Montreal Noir"</w:t>
      </w:r>
      <w:r>
        <w:t xml:space="preserve"> </w:t>
      </w:r>
      <w:r>
        <w:t xml:space="preserve">(20XX–20XX)</w:t>
      </w:r>
    </w:p>
    <w:p>
      <w:pPr>
        <w:numPr>
          <w:ilvl w:val="0"/>
          <w:numId w:val="1000"/>
        </w:numPr>
      </w:pPr>
      <w:r>
        <w:t xml:space="preserve">Played a detective investigating a cold case, highlighting Montreal’s urban landscape. The series aired on CBC and received awards for its authentic portrayal of local culture.</w:t>
      </w:r>
    </w:p>
    <w:p>
      <w:pPr>
        <w:numPr>
          <w:ilvl w:val="0"/>
          <w:numId w:val="1004"/>
        </w:numPr>
      </w:pPr>
      <w:r>
        <w:rPr>
          <w:bCs/>
          <w:b/>
        </w:rPr>
        <w:t xml:space="preserve">Short Film: "Echoes of the St. Lawrence"</w:t>
      </w:r>
      <w:r>
        <w:t xml:space="preserve"> </w:t>
      </w:r>
      <w:r>
        <w:t xml:space="preserve">(20XX)</w:t>
      </w:r>
    </w:p>
    <w:p>
      <w:pPr>
        <w:numPr>
          <w:ilvl w:val="0"/>
          <w:numId w:val="1000"/>
        </w:numPr>
      </w:pPr>
      <w:r>
        <w:t xml:space="preserve">Featured as a fisherman grappling with memory loss, emphasizing emotional nuance. The film was selected for the Montreal International Film Festival.</w:t>
      </w:r>
    </w:p>
    <w:bookmarkEnd w:id="25"/>
    <w:bookmarkStart w:id="26" w:name="workshops-community-engagement"/>
    <w:p>
      <w:pPr>
        <w:pStyle w:val="Heading4"/>
      </w:pPr>
      <w:r>
        <w:t xml:space="preserve">Workshops &amp; Community Engagement</w:t>
      </w:r>
    </w:p>
    <w:p>
      <w:pPr>
        <w:numPr>
          <w:ilvl w:val="0"/>
          <w:numId w:val="1005"/>
        </w:numPr>
      </w:pPr>
      <w:r>
        <w:rPr>
          <w:bCs/>
          <w:b/>
        </w:rPr>
        <w:t xml:space="preserve">Facilitator:</w:t>
      </w:r>
      <w:r>
        <w:t xml:space="preserve"> </w:t>
      </w:r>
      <w:r>
        <w:t xml:space="preserve">"Acting for Beginners" – Montreal Youth Theatre (20XX–Present)</w:t>
      </w:r>
    </w:p>
    <w:p>
      <w:pPr>
        <w:numPr>
          <w:ilvl w:val="0"/>
          <w:numId w:val="1000"/>
        </w:numPr>
      </w:pPr>
      <w:r>
        <w:t xml:space="preserve">Taught foundational acting techniques to 50+ students, fostering creativity and confidence in young performers.</w:t>
      </w:r>
    </w:p>
    <w:p>
      <w:pPr>
        <w:numPr>
          <w:ilvl w:val="0"/>
          <w:numId w:val="1005"/>
        </w:numPr>
        <w:pStyle w:val="Compact"/>
      </w:pPr>
      <w:r>
        <w:rPr>
          <w:bCs/>
          <w:b/>
        </w:rPr>
        <w:t xml:space="preserve">Volunteer:</w:t>
      </w:r>
      <w:r>
        <w:t xml:space="preserve"> </w:t>
      </w:r>
      <w:r>
        <w:t xml:space="preserve">"Theatre for All" Initiative – Supporting underserved communities through free workshops and performances.</w:t>
      </w:r>
    </w:p>
    <w:bookmarkEnd w:id="26"/>
    <w:bookmarkEnd w:id="27"/>
    <w:bookmarkStart w:id="28" w:name="skills"/>
    <w:p>
      <w:pPr>
        <w:pStyle w:val="Heading3"/>
      </w:pPr>
      <w:r>
        <w:t xml:space="preserve">Skills</w:t>
      </w:r>
    </w:p>
    <w:p>
      <w:pPr>
        <w:numPr>
          <w:ilvl w:val="0"/>
          <w:numId w:val="1006"/>
        </w:numPr>
        <w:pStyle w:val="Compact"/>
      </w:pPr>
      <w:r>
        <w:t xml:space="preserve">Strong stage presence and vocal projection</w:t>
      </w:r>
    </w:p>
    <w:p>
      <w:pPr>
        <w:numPr>
          <w:ilvl w:val="0"/>
          <w:numId w:val="1006"/>
        </w:numPr>
        <w:pStyle w:val="Compact"/>
      </w:pPr>
      <w:r>
        <w:t xml:space="preserve">Proficient in French (C2 level) and English (C2 level)</w:t>
      </w:r>
    </w:p>
    <w:p>
      <w:pPr>
        <w:numPr>
          <w:ilvl w:val="0"/>
          <w:numId w:val="1006"/>
        </w:numPr>
        <w:pStyle w:val="Compact"/>
      </w:pPr>
      <w:r>
        <w:t xml:space="preserve">Experience with improvisation, script analysis, and character development</w:t>
      </w:r>
    </w:p>
    <w:p>
      <w:pPr>
        <w:numPr>
          <w:ilvl w:val="0"/>
          <w:numId w:val="1006"/>
        </w:numPr>
        <w:pStyle w:val="Compact"/>
      </w:pPr>
      <w:r>
        <w:t xml:space="preserve">Basic knowledge of camera techniques for screen acting</w:t>
      </w:r>
    </w:p>
    <w:p>
      <w:pPr>
        <w:numPr>
          <w:ilvl w:val="0"/>
          <w:numId w:val="1006"/>
        </w:numPr>
        <w:pStyle w:val="Compact"/>
      </w:pPr>
      <w:r>
        <w:t xml:space="preserve">Familiarity with Canadian theatre history and cultural narratives</w:t>
      </w:r>
    </w:p>
    <w:bookmarkEnd w:id="28"/>
    <w:bookmarkStart w:id="29" w:name="certifications-awards"/>
    <w:p>
      <w:pPr>
        <w:pStyle w:val="Heading3"/>
      </w:pPr>
      <w:r>
        <w:t xml:space="preserve">Certifications &amp; Awards</w:t>
      </w:r>
    </w:p>
    <w:p>
      <w:pPr>
        <w:numPr>
          <w:ilvl w:val="0"/>
          <w:numId w:val="1007"/>
        </w:numPr>
        <w:pStyle w:val="Compact"/>
      </w:pPr>
      <w:r>
        <w:rPr>
          <w:bCs/>
          <w:b/>
        </w:rPr>
        <w:t xml:space="preserve">Quebec Theatre Award – Best Supporting Actor</w:t>
      </w:r>
      <w:r>
        <w:t xml:space="preserve">, 20XX (for "Rhinoceros")</w:t>
      </w:r>
    </w:p>
    <w:p>
      <w:pPr>
        <w:numPr>
          <w:ilvl w:val="0"/>
          <w:numId w:val="1007"/>
        </w:numPr>
        <w:pStyle w:val="Compact"/>
      </w:pPr>
      <w:r>
        <w:rPr>
          <w:bCs/>
          <w:b/>
        </w:rPr>
        <w:t xml:space="preserve">Canadian Screen Award Nomination</w:t>
      </w:r>
      <w:r>
        <w:t xml:space="preserve">, 20XX (for "Montreal Noir")</w:t>
      </w:r>
    </w:p>
    <w:p>
      <w:pPr>
        <w:numPr>
          <w:ilvl w:val="0"/>
          <w:numId w:val="1007"/>
        </w:numPr>
        <w:pStyle w:val="Compact"/>
      </w:pPr>
      <w:r>
        <w:rPr>
          <w:bCs/>
          <w:b/>
        </w:rPr>
        <w:t xml:space="preserve">Certified Acting Coach</w:t>
      </w:r>
      <w:r>
        <w:t xml:space="preserve">, Montreal Acting Academy, 20XX</w:t>
      </w:r>
    </w:p>
    <w:bookmarkEnd w:id="29"/>
    <w:bookmarkStart w:id="30" w:name="professional-affiliations"/>
    <w:p>
      <w:pPr>
        <w:pStyle w:val="Heading3"/>
      </w:pPr>
      <w:r>
        <w:t xml:space="preserve">Professional Affiliations</w:t>
      </w:r>
    </w:p>
    <w:p>
      <w:pPr>
        <w:numPr>
          <w:ilvl w:val="0"/>
          <w:numId w:val="1008"/>
        </w:numPr>
        <w:pStyle w:val="Compact"/>
      </w:pPr>
      <w:r>
        <w:t xml:space="preserve">Member, Canadian Actors’ Equity Association (CAEA)</w:t>
      </w:r>
    </w:p>
    <w:p>
      <w:pPr>
        <w:numPr>
          <w:ilvl w:val="0"/>
          <w:numId w:val="1008"/>
        </w:numPr>
        <w:pStyle w:val="Compact"/>
      </w:pPr>
      <w:r>
        <w:t xml:space="preserve">Member, Montreal Theatre Alliance</w:t>
      </w:r>
    </w:p>
    <w:p>
      <w:pPr>
        <w:numPr>
          <w:ilvl w:val="0"/>
          <w:numId w:val="1008"/>
        </w:numPr>
        <w:pStyle w:val="Compact"/>
      </w:pPr>
      <w:r>
        <w:t xml:space="preserve">Volunteer, Quebec Performing Arts Network</w:t>
      </w:r>
    </w:p>
    <w:bookmarkEnd w:id="30"/>
    <w:bookmarkStart w:id="31" w:name="cultural-contributions"/>
    <w:p>
      <w:pPr>
        <w:pStyle w:val="Heading3"/>
      </w:pPr>
      <w:r>
        <w:t xml:space="preserve">Cultural Contributions</w:t>
      </w:r>
    </w:p>
    <w:p>
      <w:pPr>
        <w:pStyle w:val="FirstParagraph"/>
      </w:pPr>
      <w:r>
        <w:t xml:space="preserve">As an Actor in Canada Montreal, I have actively participated in projects that celebrate the city’s multicultural identity. For example:</w:t>
      </w:r>
    </w:p>
    <w:p>
      <w:pPr>
        <w:numPr>
          <w:ilvl w:val="0"/>
          <w:numId w:val="1009"/>
        </w:numPr>
        <w:pStyle w:val="Compact"/>
      </w:pPr>
      <w:r>
        <w:t xml:space="preserve">Collaborated with Indigenous playwrights on "The River’s Song," a play exploring First Nations narratives.</w:t>
      </w:r>
    </w:p>
    <w:p>
      <w:pPr>
        <w:numPr>
          <w:ilvl w:val="0"/>
          <w:numId w:val="1009"/>
        </w:numPr>
        <w:pStyle w:val="Compact"/>
      </w:pPr>
      <w:r>
        <w:t xml:space="preserve">Participated in Montreal’s annual "Festival of Diversity" to promote inclusive storytelling.</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This Curriculum Vitae is tailored for an Actor based in Canada Montreal, emphasizing regional achievements and cultural relevance.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Canada Montreal</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