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Ethiopia</w:t>
      </w:r>
      <w:r>
        <w:t xml:space="preserve"> </w:t>
      </w:r>
      <w:r>
        <w:t xml:space="preserve">Addis</w:t>
      </w:r>
      <w:r>
        <w:t xml:space="preserve"> </w:t>
      </w:r>
      <w:r>
        <w:t xml:space="preserve">Ababa</w:t>
      </w:r>
    </w:p>
    <w:bookmarkStart w:id="31" w:name="curriculum-vitae"/>
    <w:p>
      <w:pPr>
        <w:pStyle w:val="Heading1"/>
      </w:pPr>
      <w:r>
        <w:t xml:space="preserve">Curriculum Vitae</w:t>
      </w:r>
    </w:p>
    <w:p>
      <w:pPr>
        <w:pStyle w:val="FirstParagraph"/>
      </w:pPr>
      <w:r>
        <w:rPr>
          <w:bCs/>
          <w:b/>
        </w:rPr>
        <w:t xml:space="preserve">Name:</w:t>
      </w:r>
      <w:r>
        <w:t xml:space="preserve"> </w:t>
      </w:r>
      <w:r>
        <w:t xml:space="preserve">Alemayehu Tadesse</w:t>
      </w:r>
      <w:r>
        <w:br/>
      </w:r>
      <w:r>
        <w:rPr>
          <w:bCs/>
          <w:b/>
        </w:rPr>
        <w:t xml:space="preserve">Contact:</w:t>
      </w:r>
      <w:r>
        <w:t xml:space="preserve"> </w:t>
      </w:r>
      <w:r>
        <w:t xml:space="preserve">+251 912 345 678 | alemtadesse@example.com</w:t>
      </w:r>
      <w:r>
        <w:br/>
      </w:r>
      <w:r>
        <w:rPr>
          <w:bCs/>
          <w:b/>
        </w:rPr>
        <w:t xml:space="preserve">Location:</w:t>
      </w:r>
      <w:r>
        <w:t xml:space="preserve"> </w:t>
      </w:r>
      <w:r>
        <w:t xml:space="preserve">Addis Ababa, Ethiopia</w:t>
      </w:r>
    </w:p>
    <w:bookmarkStart w:id="20" w:name="professional-summary"/>
    <w:p>
      <w:pPr>
        <w:pStyle w:val="Heading2"/>
      </w:pPr>
      <w:r>
        <w:t xml:space="preserve">Professional Summary</w:t>
      </w:r>
    </w:p>
    <w:p>
      <w:pPr>
        <w:pStyle w:val="FirstParagraph"/>
      </w:pPr>
      <w:r>
        <w:t xml:space="preserve">A dedicated and versatile actor based in Ethiopia Addis Ababa, with over a decade of experience in theater, film, and television. Alemayehu Tadesse is a prominent figure in the Ethiopian performing arts scene, known for his ability to portray diverse characters that reflect the cultural and social fabric of Ethiopia. His work has been recognized nationally, contributing to the growth of local storytelling through authentic narratives rooted in Addis Ababa’s rich heritage.</w:t>
      </w:r>
    </w:p>
    <w:bookmarkEnd w:id="20"/>
    <w:bookmarkStart w:id="21" w:name="education"/>
    <w:p>
      <w:pPr>
        <w:pStyle w:val="Heading2"/>
      </w:pPr>
      <w:r>
        <w:t xml:space="preserve">Education</w:t>
      </w:r>
    </w:p>
    <w:p>
      <w:pPr>
        <w:numPr>
          <w:ilvl w:val="0"/>
          <w:numId w:val="1001"/>
        </w:numPr>
        <w:pStyle w:val="Compact"/>
      </w:pPr>
      <w:r>
        <w:rPr>
          <w:bCs/>
          <w:b/>
        </w:rPr>
        <w:t xml:space="preserve">Bachelor of Arts in Performing Arts</w:t>
      </w:r>
      <w:r>
        <w:t xml:space="preserve">, Addis Ababa University (2010–2014)</w:t>
      </w:r>
    </w:p>
    <w:p>
      <w:pPr>
        <w:numPr>
          <w:ilvl w:val="0"/>
          <w:numId w:val="1001"/>
        </w:numPr>
        <w:pStyle w:val="Compact"/>
      </w:pPr>
      <w:r>
        <w:rPr>
          <w:bCs/>
          <w:b/>
        </w:rPr>
        <w:t xml:space="preserve">Acting Certificate Program</w:t>
      </w:r>
      <w:r>
        <w:t xml:space="preserve">, Ethiopian National Theatre Academy (2015)</w:t>
      </w:r>
    </w:p>
    <w:p>
      <w:pPr>
        <w:numPr>
          <w:ilvl w:val="0"/>
          <w:numId w:val="1001"/>
        </w:numPr>
        <w:pStyle w:val="Compact"/>
      </w:pPr>
      <w:r>
        <w:rPr>
          <w:bCs/>
          <w:b/>
        </w:rPr>
        <w:t xml:space="preserve">Advanced Workshop in Drama and Performance</w:t>
      </w:r>
      <w:r>
        <w:t xml:space="preserve">, Addis Ababa International Arts Festival (2017)</w:t>
      </w:r>
    </w:p>
    <w:bookmarkEnd w:id="21"/>
    <w:bookmarkStart w:id="25" w:name="work-experience"/>
    <w:p>
      <w:pPr>
        <w:pStyle w:val="Heading2"/>
      </w:pPr>
      <w:r>
        <w:t xml:space="preserve">Work Experience</w:t>
      </w:r>
    </w:p>
    <w:bookmarkStart w:id="22" w:name="lead-actor"/>
    <w:p>
      <w:pPr>
        <w:pStyle w:val="Heading3"/>
      </w:pPr>
      <w:r>
        <w:rPr>
          <w:bCs/>
          <w:b/>
        </w:rPr>
        <w:t xml:space="preserve">Lead Actor</w:t>
      </w:r>
    </w:p>
    <w:p>
      <w:pPr>
        <w:pStyle w:val="FirstParagraph"/>
      </w:pPr>
      <w:r>
        <w:rPr>
          <w:iCs/>
          <w:i/>
        </w:rPr>
        <w:t xml:space="preserve">Addis Ababa Theatre Company, Ethiopia Addis Ababa</w:t>
      </w:r>
      <w:r>
        <w:t xml:space="preserve"> </w:t>
      </w:r>
      <w:r>
        <w:t xml:space="preserve">| 2018–Present</w:t>
      </w:r>
      <w:r>
        <w:br/>
      </w:r>
      <w:r>
        <w:t xml:space="preserve">- Directed and performed in over 50 productions, including classic Ethiopian plays such as "The Lion of Africa" and "Sahel."</w:t>
      </w:r>
      <w:r>
        <w:br/>
      </w:r>
      <w:r>
        <w:t xml:space="preserve">- Collaborated with local playwrights to adapt traditional stories for contemporary audiences.</w:t>
      </w:r>
      <w:r>
        <w:br/>
      </w:r>
      <w:r>
        <w:t xml:space="preserve">- Trained emerging actors through mentorship programs, fostering the next generation of talent in Ethiopia.</w:t>
      </w:r>
    </w:p>
    <w:bookmarkEnd w:id="22"/>
    <w:bookmarkStart w:id="23" w:name="supporting-actor"/>
    <w:p>
      <w:pPr>
        <w:pStyle w:val="Heading3"/>
      </w:pPr>
      <w:r>
        <w:rPr>
          <w:bCs/>
          <w:b/>
        </w:rPr>
        <w:t xml:space="preserve">Supporting Actor</w:t>
      </w:r>
    </w:p>
    <w:p>
      <w:pPr>
        <w:pStyle w:val="FirstParagraph"/>
      </w:pPr>
      <w:r>
        <w:rPr>
          <w:iCs/>
          <w:i/>
        </w:rPr>
        <w:t xml:space="preserve">Ethiopian Film Industry (EFI), Addis Ababa</w:t>
      </w:r>
      <w:r>
        <w:t xml:space="preserve"> </w:t>
      </w:r>
      <w:r>
        <w:t xml:space="preserve">| 2015–2018</w:t>
      </w:r>
      <w:r>
        <w:br/>
      </w:r>
      <w:r>
        <w:t xml:space="preserve">- Featured in critically acclaimed films like "The Silent River" and "Echoes of the Mountains," which highlighted social issues in Ethiopian society.</w:t>
      </w:r>
      <w:r>
        <w:br/>
      </w:r>
      <w:r>
        <w:t xml:space="preserve">- Worked on short films showcased at international festivals, including the Addis Ababa International Film Festival (AAIFF).</w:t>
      </w:r>
      <w:r>
        <w:br/>
      </w:r>
      <w:r>
        <w:t xml:space="preserve">- Contributed to scripts by providing cultural insights to ensure authenticity.</w:t>
      </w:r>
    </w:p>
    <w:bookmarkEnd w:id="23"/>
    <w:bookmarkStart w:id="24" w:name="television-presenter-and-actor"/>
    <w:p>
      <w:pPr>
        <w:pStyle w:val="Heading3"/>
      </w:pPr>
      <w:r>
        <w:rPr>
          <w:bCs/>
          <w:b/>
        </w:rPr>
        <w:t xml:space="preserve">Television Presenter and Actor</w:t>
      </w:r>
    </w:p>
    <w:p>
      <w:pPr>
        <w:pStyle w:val="FirstParagraph"/>
      </w:pPr>
      <w:r>
        <w:rPr>
          <w:iCs/>
          <w:i/>
        </w:rPr>
        <w:t xml:space="preserve">Ethiopian Television Network (ETV), Addis Ababa</w:t>
      </w:r>
      <w:r>
        <w:t xml:space="preserve"> </w:t>
      </w:r>
      <w:r>
        <w:t xml:space="preserve">| 2012–2015</w:t>
      </w:r>
      <w:r>
        <w:br/>
      </w:r>
      <w:r>
        <w:t xml:space="preserve">- Portrayed lead roles in popular TV series such as "The Heart of the City" and "Dawn of Change."</w:t>
      </w:r>
      <w:r>
        <w:br/>
      </w:r>
      <w:r>
        <w:t xml:space="preserve">- Hosted the weekly cultural program "Voices of Ethiopia," celebrating traditional music, dance, and storytelling.</w:t>
      </w:r>
      <w:r>
        <w:br/>
      </w:r>
      <w:r>
        <w:t xml:space="preserve">- Engaged with audiences through live performances in Addis Ababa’s public squares and community centers.</w:t>
      </w:r>
    </w:p>
    <w:bookmarkEnd w:id="24"/>
    <w:bookmarkEnd w:id="25"/>
    <w:bookmarkStart w:id="26" w:name="skills"/>
    <w:p>
      <w:pPr>
        <w:pStyle w:val="Heading2"/>
      </w:pPr>
      <w:r>
        <w:t xml:space="preserve">Skills</w:t>
      </w:r>
    </w:p>
    <w:p>
      <w:pPr>
        <w:numPr>
          <w:ilvl w:val="0"/>
          <w:numId w:val="1002"/>
        </w:numPr>
        <w:pStyle w:val="Compact"/>
      </w:pPr>
      <w:r>
        <w:rPr>
          <w:bCs/>
          <w:b/>
        </w:rPr>
        <w:t xml:space="preserve">Acting Techniques:</w:t>
      </w:r>
      <w:r>
        <w:t xml:space="preserve"> </w:t>
      </w:r>
      <w:r>
        <w:t xml:space="preserve">Method Acting, Improvisation, Stagecraft</w:t>
      </w:r>
    </w:p>
    <w:p>
      <w:pPr>
        <w:numPr>
          <w:ilvl w:val="0"/>
          <w:numId w:val="1002"/>
        </w:numPr>
        <w:pStyle w:val="Compact"/>
      </w:pPr>
      <w:r>
        <w:rPr>
          <w:bCs/>
          <w:b/>
        </w:rPr>
        <w:t xml:space="preserve">Languages:</w:t>
      </w:r>
      <w:r>
        <w:t xml:space="preserve"> </w:t>
      </w:r>
      <w:r>
        <w:t xml:space="preserve">Amharic (fluent), English (proficient), Tigrinya (basic)</w:t>
      </w:r>
    </w:p>
    <w:p>
      <w:pPr>
        <w:numPr>
          <w:ilvl w:val="0"/>
          <w:numId w:val="1002"/>
        </w:numPr>
        <w:pStyle w:val="Compact"/>
      </w:pPr>
      <w:r>
        <w:rPr>
          <w:bCs/>
          <w:b/>
        </w:rPr>
        <w:t xml:space="preserve">Cultural Knowledge:</w:t>
      </w:r>
      <w:r>
        <w:t xml:space="preserve"> </w:t>
      </w:r>
      <w:r>
        <w:t xml:space="preserve">Deep understanding of Ethiopian folklore, history, and regional traditions.</w:t>
      </w:r>
    </w:p>
    <w:p>
      <w:pPr>
        <w:numPr>
          <w:ilvl w:val="0"/>
          <w:numId w:val="1002"/>
        </w:numPr>
        <w:pStyle w:val="Compact"/>
      </w:pPr>
      <w:r>
        <w:rPr>
          <w:bCs/>
          <w:b/>
        </w:rPr>
        <w:t xml:space="preserve">Technical Skills:</w:t>
      </w:r>
      <w:r>
        <w:t xml:space="preserve"> </w:t>
      </w:r>
      <w:r>
        <w:t xml:space="preserve">Basic camera operation, script analysis, and stage direction.</w:t>
      </w:r>
    </w:p>
    <w:bookmarkEnd w:id="26"/>
    <w:bookmarkStart w:id="27" w:name="projects-and-performances"/>
    <w:p>
      <w:pPr>
        <w:pStyle w:val="Heading2"/>
      </w:pPr>
      <w:r>
        <w:t xml:space="preserve">Projects and Performances</w:t>
      </w:r>
    </w:p>
    <w:p>
      <w:pPr>
        <w:numPr>
          <w:ilvl w:val="0"/>
          <w:numId w:val="1003"/>
        </w:numPr>
        <w:pStyle w:val="Compact"/>
      </w:pPr>
      <w:r>
        <w:rPr>
          <w:bCs/>
          <w:b/>
        </w:rPr>
        <w:t xml:space="preserve">"The Flame of the Highlands"</w:t>
      </w:r>
      <w:r>
        <w:t xml:space="preserve"> </w:t>
      </w:r>
      <w:r>
        <w:t xml:space="preserve">(2019) – A play depicting the resilience of rural communities in Ethiopia. Performed at the National Theatre, Addis Ababa.</w:t>
      </w:r>
    </w:p>
    <w:p>
      <w:pPr>
        <w:numPr>
          <w:ilvl w:val="0"/>
          <w:numId w:val="1003"/>
        </w:numPr>
        <w:pStyle w:val="Compact"/>
      </w:pPr>
      <w:r>
        <w:rPr>
          <w:bCs/>
          <w:b/>
        </w:rPr>
        <w:t xml:space="preserve">"Echoes of Resistance"</w:t>
      </w:r>
      <w:r>
        <w:t xml:space="preserve"> </w:t>
      </w:r>
      <w:r>
        <w:t xml:space="preserve">(2020) – A documentary-style film highlighting historical figures from Ethiopia’s struggle for independence. Featured as a guest actor.</w:t>
      </w:r>
    </w:p>
    <w:p>
      <w:pPr>
        <w:numPr>
          <w:ilvl w:val="0"/>
          <w:numId w:val="1003"/>
        </w:numPr>
        <w:pStyle w:val="Compact"/>
      </w:pPr>
      <w:r>
        <w:rPr>
          <w:bCs/>
          <w:b/>
        </w:rPr>
        <w:t xml:space="preserve">"Dance of the Ancestors"</w:t>
      </w:r>
      <w:r>
        <w:t xml:space="preserve"> </w:t>
      </w:r>
      <w:r>
        <w:t xml:space="preserve">(2021) – Collaborated with traditional dancers to create a fusion performance blending modern and folk art.</w:t>
      </w:r>
    </w:p>
    <w:p>
      <w:pPr>
        <w:numPr>
          <w:ilvl w:val="0"/>
          <w:numId w:val="1003"/>
        </w:numPr>
        <w:pStyle w:val="Compact"/>
      </w:pPr>
      <w:r>
        <w:rPr>
          <w:bCs/>
          <w:b/>
        </w:rPr>
        <w:t xml:space="preserve">"Urban Stories"</w:t>
      </w:r>
      <w:r>
        <w:t xml:space="preserve"> </w:t>
      </w:r>
      <w:r>
        <w:t xml:space="preserve">(2022) – A series of street performances in Addis Ababa’s central market, addressing themes of youth empowerment and urbanization.</w:t>
      </w:r>
    </w:p>
    <w:bookmarkEnd w:id="27"/>
    <w:bookmarkStart w:id="28" w:name="awards-and-honors"/>
    <w:p>
      <w:pPr>
        <w:pStyle w:val="Heading2"/>
      </w:pPr>
      <w:r>
        <w:t xml:space="preserve">Awards and Honors</w:t>
      </w:r>
    </w:p>
    <w:p>
      <w:pPr>
        <w:numPr>
          <w:ilvl w:val="0"/>
          <w:numId w:val="1004"/>
        </w:numPr>
        <w:pStyle w:val="Compact"/>
      </w:pPr>
      <w:r>
        <w:rPr>
          <w:bCs/>
          <w:b/>
        </w:rPr>
        <w:t xml:space="preserve">Best Actor Award</w:t>
      </w:r>
      <w:r>
        <w:t xml:space="preserve">, Ethiopian National Theatre Awards (2019)</w:t>
      </w:r>
    </w:p>
    <w:p>
      <w:pPr>
        <w:numPr>
          <w:ilvl w:val="0"/>
          <w:numId w:val="1004"/>
        </w:numPr>
        <w:pStyle w:val="Compact"/>
      </w:pPr>
      <w:r>
        <w:rPr>
          <w:bCs/>
          <w:b/>
        </w:rPr>
        <w:t xml:space="preserve">Cultural Ambassador of the Year</w:t>
      </w:r>
      <w:r>
        <w:t xml:space="preserve">, Addis Ababa Arts Council (2018)</w:t>
      </w:r>
    </w:p>
    <w:p>
      <w:pPr>
        <w:numPr>
          <w:ilvl w:val="0"/>
          <w:numId w:val="1004"/>
        </w:numPr>
        <w:pStyle w:val="Compact"/>
      </w:pPr>
      <w:r>
        <w:rPr>
          <w:bCs/>
          <w:b/>
        </w:rPr>
        <w:t xml:space="preserve">Outstanding Contribution to Ethiopian Cinema</w:t>
      </w:r>
      <w:r>
        <w:t xml:space="preserve">, East African Film Festival (2021)</w:t>
      </w:r>
    </w:p>
    <w:p>
      <w:pPr>
        <w:numPr>
          <w:ilvl w:val="0"/>
          <w:numId w:val="1004"/>
        </w:numPr>
        <w:pStyle w:val="Compact"/>
      </w:pPr>
      <w:r>
        <w:rPr>
          <w:bCs/>
          <w:b/>
        </w:rPr>
        <w:t xml:space="preserve">Young Artist Recognition</w:t>
      </w:r>
      <w:r>
        <w:t xml:space="preserve">, Ethiopian Performing Arts Association (2015)</w:t>
      </w:r>
    </w:p>
    <w:bookmarkEnd w:id="28"/>
    <w:bookmarkStart w:id="29" w:name="volunteer-work-and-community-engagement"/>
    <w:p>
      <w:pPr>
        <w:pStyle w:val="Heading2"/>
      </w:pPr>
      <w:r>
        <w:t xml:space="preserve">Volunteer Work and Community Engagement</w:t>
      </w:r>
    </w:p>
    <w:p>
      <w:pPr>
        <w:pStyle w:val="FirstParagraph"/>
      </w:pPr>
      <w:r>
        <w:rPr>
          <w:iCs/>
          <w:i/>
        </w:rPr>
        <w:t xml:space="preserve">Addis Ababa Youth Theatre Initiative</w:t>
      </w:r>
      <w:r>
        <w:t xml:space="preserve"> </w:t>
      </w:r>
      <w:r>
        <w:t xml:space="preserve">| 2016–Present</w:t>
      </w:r>
      <w:r>
        <w:br/>
      </w:r>
      <w:r>
        <w:t xml:space="preserve">- Organized free acting workshops for underprivileged youth in Addis Ababa, focusing on storytelling and self-expression.</w:t>
      </w:r>
      <w:r>
        <w:br/>
      </w:r>
      <w:r>
        <w:t xml:space="preserve">- Partnered with local NGOs to stage plays addressing issues like education inequality and gender rights.</w:t>
      </w:r>
    </w:p>
    <w:bookmarkEnd w:id="29"/>
    <w:bookmarkStart w:id="30" w:name="references"/>
    <w:p>
      <w:pPr>
        <w:pStyle w:val="Heading2"/>
      </w:pPr>
      <w:r>
        <w:t xml:space="preserve">References</w:t>
      </w:r>
    </w:p>
    <w:p>
      <w:pPr>
        <w:pStyle w:val="FirstParagraph"/>
      </w:pPr>
      <w:r>
        <w:t xml:space="preserve">Available upon request. References include producers from Ethiopian Film Industry, directors from the National Theatre, and community leaders in Addis Ababa.</w:t>
      </w:r>
    </w:p>
    <w:p>
      <w:pPr>
        <w:pStyle w:val="BodyText"/>
      </w:pPr>
      <w:r>
        <w:t xml:space="preserve">© 2023 Alemayehu Tadesse | Curriculum Vitae for Actor in Ethiopia Addis Ababa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Ethiopia Addis Ababa</dc:title>
  <dc:creator/>
  <dc:language>en</dc:language>
  <cp:keywords/>
  <dcterms:created xsi:type="dcterms:W3CDTF">2026-07-20T13:56:19Z</dcterms:created>
  <dcterms:modified xsi:type="dcterms:W3CDTF">2026-07-20T13:56:19Z</dcterms:modified>
</cp:coreProperties>
</file>

<file path=docProps/custom.xml><?xml version="1.0" encoding="utf-8"?>
<Properties xmlns="http://schemas.openxmlformats.org/officeDocument/2006/custom-properties" xmlns:vt="http://schemas.openxmlformats.org/officeDocument/2006/docPropsVTypes"/>
</file>